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6AA53">
      <w:pPr>
        <w:pStyle w:val="7"/>
        <w:rPr>
          <w:rFonts w:cs="B Nazanin"/>
          <w:b/>
          <w:bCs/>
          <w:sz w:val="28"/>
          <w:rtl/>
        </w:rPr>
      </w:pPr>
      <w:r>
        <w:rPr>
          <w:rFonts w:cs="B Nazanin"/>
          <w:b/>
          <w:bCs/>
          <w:sz w:val="28"/>
          <w:rtl/>
        </w:rPr>
        <w:t xml:space="preserve">بنام خداوند بخشنده مهربان </w:t>
      </w:r>
    </w:p>
    <w:p w14:paraId="21982792">
      <w:pPr>
        <w:rPr>
          <w:rFonts w:cs="B Nazanin"/>
          <w:b/>
          <w:bCs/>
          <w:sz w:val="28"/>
          <w:szCs w:val="28"/>
          <w:rtl/>
          <w:lang w:bidi="fa-IR"/>
        </w:rPr>
      </w:pPr>
    </w:p>
    <w:p w14:paraId="36CB4914">
      <w:pPr>
        <w:rPr>
          <w:rFonts w:cs="B Nazanin"/>
          <w:b/>
          <w:bCs/>
          <w:sz w:val="28"/>
          <w:szCs w:val="28"/>
          <w:rtl/>
          <w:lang w:bidi="fa-IR"/>
        </w:rPr>
      </w:pPr>
    </w:p>
    <w:p w14:paraId="276FD14D">
      <w:pPr>
        <w:rPr>
          <w:rFonts w:cs="B Nazanin"/>
          <w:b/>
          <w:bCs/>
          <w:sz w:val="28"/>
          <w:szCs w:val="28"/>
          <w:rtl/>
          <w:lang w:bidi="fa-IR"/>
        </w:rPr>
      </w:pPr>
      <w:r>
        <w:rPr>
          <w:rFonts w:hint="cs" w:cs="B Nazanin"/>
          <w:b/>
          <w:bCs/>
          <w:color w:val="0070C0"/>
          <w:sz w:val="28"/>
          <w:szCs w:val="28"/>
          <w:u w:val="single"/>
          <w:rtl/>
          <w:lang w:bidi="fa-IR"/>
        </w:rPr>
        <w:t>نام:</w:t>
      </w:r>
      <w:r>
        <w:rPr>
          <w:rFonts w:hint="cs" w:cs="B Nazanin"/>
          <w:b/>
          <w:bCs/>
          <w:sz w:val="28"/>
          <w:szCs w:val="28"/>
          <w:rtl/>
          <w:lang w:bidi="fa-IR"/>
        </w:rPr>
        <w:t xml:space="preserve"> سمیه</w:t>
      </w:r>
    </w:p>
    <w:p w14:paraId="2A244578">
      <w:pPr>
        <w:rPr>
          <w:rFonts w:cs="B Nazanin"/>
          <w:b/>
          <w:bCs/>
          <w:sz w:val="28"/>
          <w:szCs w:val="28"/>
          <w:rtl/>
          <w:lang w:bidi="fa-IR"/>
        </w:rPr>
      </w:pPr>
      <w:r>
        <w:rPr>
          <w:rFonts w:hint="cs" w:cs="B Nazanin"/>
          <w:b/>
          <w:bCs/>
          <w:color w:val="0070C0"/>
          <w:sz w:val="28"/>
          <w:szCs w:val="28"/>
          <w:u w:val="single"/>
          <w:rtl/>
          <w:lang w:bidi="fa-IR"/>
        </w:rPr>
        <w:t>نام خانوادگی:</w:t>
      </w:r>
      <w:r>
        <w:rPr>
          <w:rFonts w:hint="cs" w:cs="B Nazanin"/>
          <w:b/>
          <w:bCs/>
          <w:sz w:val="28"/>
          <w:szCs w:val="28"/>
          <w:rtl/>
          <w:lang w:bidi="fa-IR"/>
        </w:rPr>
        <w:t xml:space="preserve"> مخبر</w:t>
      </w:r>
    </w:p>
    <w:p w14:paraId="482C1DD0">
      <w:pPr>
        <w:rPr>
          <w:rFonts w:cs="B Nazanin"/>
          <w:b/>
          <w:bCs/>
          <w:sz w:val="28"/>
          <w:szCs w:val="28"/>
          <w:rtl/>
          <w:lang w:bidi="fa-IR"/>
        </w:rPr>
      </w:pPr>
      <w:bookmarkStart w:id="0" w:name="_GoBack"/>
      <w:bookmarkEnd w:id="0"/>
      <w:r>
        <w:rPr>
          <w:rFonts w:hint="cs" w:cs="B Nazanin"/>
          <w:b/>
          <w:bCs/>
          <w:color w:val="0070C0"/>
          <w:sz w:val="28"/>
          <w:szCs w:val="28"/>
          <w:u w:val="single"/>
          <w:rtl/>
          <w:lang w:bidi="fa-IR"/>
        </w:rPr>
        <w:t>آخرين مدرک تحصيلی:</w:t>
      </w:r>
      <w:r>
        <w:rPr>
          <w:rFonts w:hint="cs" w:cs="B Nazanin"/>
          <w:b/>
          <w:bCs/>
          <w:sz w:val="28"/>
          <w:szCs w:val="28"/>
          <w:rtl/>
          <w:lang w:bidi="fa-IR"/>
        </w:rPr>
        <w:t xml:space="preserve"> دکترای تخصصی اپیدمیولوژی</w:t>
      </w:r>
    </w:p>
    <w:p w14:paraId="77F3F280">
      <w:pPr>
        <w:rPr>
          <w:rFonts w:cs="B Nazanin"/>
          <w:b/>
          <w:bCs/>
          <w:sz w:val="28"/>
          <w:szCs w:val="28"/>
          <w:rtl/>
          <w:lang w:bidi="fa-IR"/>
        </w:rPr>
      </w:pPr>
    </w:p>
    <w:p w14:paraId="1E404EA8">
      <w:pPr>
        <w:rPr>
          <w:rFonts w:cs="B Nazanin"/>
          <w:b/>
          <w:bCs/>
          <w:color w:val="0070C0"/>
          <w:sz w:val="28"/>
          <w:szCs w:val="28"/>
          <w:u w:val="single"/>
          <w:rtl/>
          <w:lang w:bidi="fa-IR"/>
        </w:rPr>
      </w:pPr>
      <w:r>
        <w:rPr>
          <w:rFonts w:hint="cs" w:cs="B Nazanin"/>
          <w:b/>
          <w:bCs/>
          <w:color w:val="0070C0"/>
          <w:sz w:val="28"/>
          <w:szCs w:val="28"/>
          <w:u w:val="single"/>
          <w:rtl/>
          <w:lang w:bidi="fa-IR"/>
        </w:rPr>
        <w:t xml:space="preserve">سوابق تحصیلی : </w:t>
      </w:r>
    </w:p>
    <w:p w14:paraId="5C24ABE5">
      <w:pPr>
        <w:jc w:val="both"/>
        <w:rPr>
          <w:rFonts w:cs="B Nazanin"/>
          <w:sz w:val="28"/>
          <w:szCs w:val="28"/>
          <w:rtl/>
          <w:lang w:bidi="fa-IR"/>
        </w:rPr>
      </w:pPr>
      <w:r>
        <w:rPr>
          <w:rFonts w:hint="cs" w:cs="B Nazanin"/>
          <w:sz w:val="28"/>
          <w:szCs w:val="28"/>
          <w:rtl/>
          <w:lang w:bidi="fa-IR"/>
        </w:rPr>
        <w:t>دکترای عمومی( پزشکی عمومی ) : 1380 تا 1388، دانشگاه علوم پزشکی ایران</w:t>
      </w:r>
    </w:p>
    <w:p w14:paraId="6E9A9E7D">
      <w:pPr>
        <w:jc w:val="both"/>
        <w:rPr>
          <w:rFonts w:cs="B Nazanin"/>
          <w:sz w:val="28"/>
          <w:szCs w:val="28"/>
          <w:rtl/>
          <w:lang w:bidi="fa-IR"/>
        </w:rPr>
      </w:pPr>
      <w:r>
        <w:rPr>
          <w:rFonts w:hint="cs" w:cs="B Nazanin"/>
          <w:sz w:val="28"/>
          <w:szCs w:val="28"/>
          <w:rtl/>
          <w:lang w:bidi="fa-IR"/>
        </w:rPr>
        <w:t>دکترای تخصصی پژوهشی اپیدمیولوژی : 1395 تا 1401 دانشگاه علوم پزشکی ایران</w:t>
      </w:r>
    </w:p>
    <w:p w14:paraId="4DDA44C1">
      <w:pPr>
        <w:rPr>
          <w:rFonts w:cs="B Nazanin"/>
          <w:sz w:val="28"/>
          <w:szCs w:val="28"/>
          <w:rtl/>
          <w:lang w:bidi="fa-IR"/>
        </w:rPr>
      </w:pPr>
      <w:r>
        <w:rPr>
          <w:rFonts w:cs="B Nazanin"/>
          <w:sz w:val="28"/>
          <w:szCs w:val="28"/>
          <w:rtl/>
          <w:lang w:bidi="fa-IR"/>
        </w:rPr>
        <w:t>دوره گواهی عالی بهداشت عموم</w:t>
      </w:r>
      <w:r>
        <w:rPr>
          <w:rFonts w:hint="cs" w:cs="B Nazanin"/>
          <w:sz w:val="28"/>
          <w:szCs w:val="28"/>
          <w:rtl/>
          <w:lang w:bidi="fa-IR"/>
        </w:rPr>
        <w:t xml:space="preserve">ی  بیماری های غیر واگیر با گرایش پیشگیری از چاقی و ارتقا سلامت </w:t>
      </w:r>
    </w:p>
    <w:p w14:paraId="48B902DD">
      <w:pPr>
        <w:jc w:val="both"/>
        <w:rPr>
          <w:rFonts w:cs="B Nazanin"/>
          <w:sz w:val="28"/>
          <w:szCs w:val="28"/>
          <w:rtl/>
          <w:lang w:bidi="fa-IR"/>
        </w:rPr>
      </w:pPr>
      <w:r>
        <w:rPr>
          <w:rFonts w:hint="cs" w:cs="B Nazanin"/>
          <w:sz w:val="28"/>
          <w:szCs w:val="28"/>
          <w:rtl/>
          <w:lang w:bidi="fa-IR"/>
        </w:rPr>
        <w:t xml:space="preserve"> (</w:t>
      </w:r>
      <w:r>
        <w:rPr>
          <w:rFonts w:cs="B Nazanin"/>
          <w:sz w:val="28"/>
          <w:szCs w:val="28"/>
          <w:lang w:bidi="fa-IR"/>
        </w:rPr>
        <w:t>MPH</w:t>
      </w:r>
      <w:r>
        <w:rPr>
          <w:rFonts w:hint="cs" w:cs="B Nazanin"/>
          <w:sz w:val="28"/>
          <w:szCs w:val="28"/>
          <w:rtl/>
          <w:lang w:bidi="fa-IR"/>
        </w:rPr>
        <w:t xml:space="preserve">): 1396 تا 1400  دانشگاه علوم پزشکی ایران  </w:t>
      </w:r>
    </w:p>
    <w:p w14:paraId="7C2E45D1">
      <w:pPr>
        <w:rPr>
          <w:rFonts w:cs="B Nazanin"/>
          <w:rtl/>
        </w:rPr>
      </w:pPr>
    </w:p>
    <w:p w14:paraId="4877A01D">
      <w:pPr>
        <w:rPr>
          <w:rFonts w:cs="B Nazanin"/>
          <w:b/>
          <w:bCs/>
          <w:color w:val="0070C0"/>
          <w:sz w:val="28"/>
          <w:szCs w:val="28"/>
          <w:u w:val="single"/>
          <w:rtl/>
          <w:lang w:bidi="fa-IR"/>
        </w:rPr>
      </w:pPr>
      <w:r>
        <w:rPr>
          <w:rFonts w:hint="cs" w:cs="B Nazanin"/>
          <w:b/>
          <w:bCs/>
          <w:color w:val="0070C0"/>
          <w:sz w:val="28"/>
          <w:szCs w:val="28"/>
          <w:u w:val="single"/>
          <w:rtl/>
          <w:lang w:bidi="fa-IR"/>
        </w:rPr>
        <w:t xml:space="preserve">سوابق اجرایی: </w:t>
      </w:r>
    </w:p>
    <w:p w14:paraId="4CDCFDA5">
      <w:pPr>
        <w:jc w:val="both"/>
        <w:rPr>
          <w:rFonts w:cs="B Nazanin"/>
          <w:sz w:val="28"/>
          <w:szCs w:val="28"/>
          <w:rtl/>
          <w:lang w:bidi="fa-IR"/>
        </w:rPr>
      </w:pPr>
      <w:r>
        <w:rPr>
          <w:rFonts w:hint="cs" w:cs="B Nazanin"/>
          <w:sz w:val="28"/>
          <w:szCs w:val="28"/>
          <w:rtl/>
          <w:lang w:bidi="fa-IR"/>
        </w:rPr>
        <w:t>عضو شورای فناوری مرکز رشد دانشگاه علوم پزشکی ایران از سال 1401</w:t>
      </w:r>
    </w:p>
    <w:p w14:paraId="7CB62FD5">
      <w:pPr>
        <w:jc w:val="both"/>
        <w:rPr>
          <w:rFonts w:cs="B Nazanin"/>
          <w:sz w:val="28"/>
          <w:szCs w:val="28"/>
          <w:rtl/>
          <w:lang w:bidi="fa-IR"/>
        </w:rPr>
      </w:pPr>
      <w:r>
        <w:rPr>
          <w:rFonts w:hint="cs" w:cs="B Nazanin"/>
          <w:sz w:val="28"/>
          <w:szCs w:val="28"/>
          <w:rtl/>
          <w:lang w:bidi="fa-IR"/>
        </w:rPr>
        <w:t>عضو کمیته اجرایی " اولین همای تولید تجهیزات پزشکی دانش بنیان با رویکرد تقسیم کار ملی" در سال 1401</w:t>
      </w:r>
    </w:p>
    <w:p w14:paraId="01268582">
      <w:pPr>
        <w:jc w:val="both"/>
        <w:rPr>
          <w:rFonts w:cs="B Nazanin"/>
          <w:sz w:val="28"/>
          <w:szCs w:val="28"/>
          <w:rtl/>
          <w:lang w:bidi="fa-IR"/>
        </w:rPr>
      </w:pPr>
      <w:r>
        <w:rPr>
          <w:rFonts w:hint="cs" w:cs="B Nazanin"/>
          <w:sz w:val="28"/>
          <w:szCs w:val="28"/>
          <w:rtl/>
          <w:lang w:bidi="fa-IR"/>
        </w:rPr>
        <w:t xml:space="preserve">عضویت در کمیته اجرایی </w:t>
      </w:r>
      <w:r>
        <w:rPr>
          <w:rFonts w:hint="cs" w:cs="Calibri"/>
          <w:sz w:val="28"/>
          <w:szCs w:val="28"/>
          <w:rtl/>
          <w:lang w:bidi="fa-IR"/>
        </w:rPr>
        <w:t>"</w:t>
      </w:r>
      <w:r>
        <w:rPr>
          <w:rFonts w:hint="cs" w:cs="B Nazanin"/>
          <w:sz w:val="28"/>
          <w:szCs w:val="28"/>
          <w:rtl/>
          <w:lang w:bidi="fa-IR"/>
        </w:rPr>
        <w:t>هفتمین فن بازار ملی سلامت</w:t>
      </w:r>
      <w:r>
        <w:rPr>
          <w:rFonts w:hint="cs" w:cs="Calibri"/>
          <w:sz w:val="28"/>
          <w:szCs w:val="28"/>
          <w:rtl/>
          <w:lang w:bidi="fa-IR"/>
        </w:rPr>
        <w:t xml:space="preserve">" در سال </w:t>
      </w:r>
      <w:r>
        <w:rPr>
          <w:rFonts w:hint="cs" w:cs="B Nazanin"/>
          <w:sz w:val="28"/>
          <w:szCs w:val="28"/>
          <w:rtl/>
          <w:lang w:bidi="fa-IR"/>
        </w:rPr>
        <w:t xml:space="preserve">1401 </w:t>
      </w:r>
    </w:p>
    <w:p w14:paraId="3B4849EF">
      <w:pPr>
        <w:jc w:val="both"/>
        <w:rPr>
          <w:rFonts w:cs="B Nazanin"/>
          <w:sz w:val="28"/>
          <w:szCs w:val="28"/>
          <w:rtl/>
          <w:lang w:bidi="fa-IR"/>
        </w:rPr>
      </w:pPr>
      <w:r>
        <w:rPr>
          <w:rFonts w:hint="cs" w:cs="B Nazanin"/>
          <w:sz w:val="28"/>
          <w:szCs w:val="28"/>
          <w:rtl/>
          <w:lang w:bidi="fa-IR"/>
        </w:rPr>
        <w:t>تدوین برنامه عملیاتی مرکز تحقیقات جراحی های کم تهاجمی در سال 1399 الی 1401</w:t>
      </w:r>
    </w:p>
    <w:p w14:paraId="47DA1BAC">
      <w:pPr>
        <w:jc w:val="both"/>
        <w:rPr>
          <w:rFonts w:cs="B Nazanin"/>
          <w:sz w:val="28"/>
          <w:szCs w:val="28"/>
          <w:rtl/>
          <w:lang w:bidi="fa-IR"/>
        </w:rPr>
      </w:pPr>
      <w:r>
        <w:rPr>
          <w:rFonts w:hint="cs" w:cs="B Nazanin"/>
          <w:sz w:val="28"/>
          <w:szCs w:val="28"/>
          <w:rtl/>
          <w:lang w:bidi="fa-IR"/>
        </w:rPr>
        <w:t>مدیر پژوهشی مرکز  تحقیقات جراحی های کم تهاجمی از سال 1400</w:t>
      </w:r>
    </w:p>
    <w:p w14:paraId="7797FF66">
      <w:pPr>
        <w:jc w:val="both"/>
        <w:rPr>
          <w:rFonts w:cs="B Nazanin"/>
          <w:sz w:val="28"/>
          <w:szCs w:val="28"/>
          <w:rtl/>
          <w:lang w:bidi="fa-IR"/>
        </w:rPr>
      </w:pPr>
      <w:r>
        <w:rPr>
          <w:rFonts w:hint="cs" w:cs="B Nazanin"/>
          <w:sz w:val="28"/>
          <w:szCs w:val="28"/>
          <w:rtl/>
          <w:lang w:bidi="fa-IR"/>
        </w:rPr>
        <w:t xml:space="preserve"> عضویت در انجمن چاقی ایران- از سال 1400</w:t>
      </w:r>
    </w:p>
    <w:p w14:paraId="48E1B9E4">
      <w:pPr>
        <w:jc w:val="both"/>
        <w:rPr>
          <w:rFonts w:cs="B Nazanin"/>
          <w:sz w:val="28"/>
          <w:szCs w:val="28"/>
          <w:rtl/>
          <w:lang w:bidi="fa-IR"/>
        </w:rPr>
      </w:pPr>
      <w:r>
        <w:rPr>
          <w:rFonts w:hint="cs" w:cs="B Nazanin"/>
          <w:sz w:val="28"/>
          <w:szCs w:val="28"/>
          <w:rtl/>
          <w:lang w:bidi="fa-IR"/>
        </w:rPr>
        <w:t xml:space="preserve">عضویت در اتاق فکر بیماری های چاقی سازمان نظام پزشکی ایران- از سال 1400 </w:t>
      </w:r>
    </w:p>
    <w:p w14:paraId="2376631F">
      <w:pPr>
        <w:jc w:val="both"/>
        <w:rPr>
          <w:rFonts w:cs="B Nazanin"/>
          <w:sz w:val="28"/>
          <w:szCs w:val="28"/>
          <w:rtl/>
          <w:lang w:bidi="fa-IR"/>
        </w:rPr>
      </w:pPr>
      <w:r>
        <w:rPr>
          <w:rFonts w:hint="cs" w:cs="B Nazanin"/>
          <w:sz w:val="28"/>
          <w:szCs w:val="28"/>
          <w:rtl/>
          <w:lang w:bidi="fa-IR"/>
        </w:rPr>
        <w:t>مدیر کلینیک چاقی از سال 1389 الی 1400</w:t>
      </w:r>
    </w:p>
    <w:p w14:paraId="063D0001">
      <w:pPr>
        <w:jc w:val="both"/>
        <w:rPr>
          <w:rFonts w:cs="B Nazanin"/>
          <w:sz w:val="28"/>
          <w:szCs w:val="28"/>
          <w:rtl/>
          <w:lang w:bidi="fa-IR"/>
        </w:rPr>
      </w:pPr>
      <w:r>
        <w:rPr>
          <w:rFonts w:hint="cs" w:cs="B Nazanin"/>
          <w:sz w:val="28"/>
          <w:szCs w:val="28"/>
          <w:rtl/>
          <w:lang w:bidi="fa-IR"/>
        </w:rPr>
        <w:t xml:space="preserve">تهیه بورشورها و کاتبچه های آموزشی ویژه بیماران از سال 1389 </w:t>
      </w:r>
    </w:p>
    <w:p w14:paraId="73E601FF">
      <w:pPr>
        <w:jc w:val="both"/>
        <w:rPr>
          <w:rFonts w:cs="B Nazanin"/>
          <w:sz w:val="28"/>
          <w:szCs w:val="28"/>
          <w:rtl/>
          <w:lang w:bidi="fa-IR"/>
        </w:rPr>
      </w:pPr>
      <w:r>
        <w:rPr>
          <w:rFonts w:hint="cs" w:cs="B Nazanin"/>
          <w:sz w:val="28"/>
          <w:szCs w:val="28"/>
          <w:rtl/>
          <w:lang w:bidi="fa-IR"/>
        </w:rPr>
        <w:t>عضویت در انجمن  پژشکی چاقی آمریکا (</w:t>
      </w:r>
      <w:r>
        <w:rPr>
          <w:rFonts w:cs="B Nazanin"/>
          <w:sz w:val="28"/>
          <w:szCs w:val="28"/>
          <w:lang w:bidi="fa-IR"/>
        </w:rPr>
        <w:t>Obesity Medicine Association</w:t>
      </w:r>
      <w:r>
        <w:rPr>
          <w:rFonts w:hint="cs" w:cs="B Nazanin"/>
          <w:sz w:val="28"/>
          <w:szCs w:val="28"/>
          <w:rtl/>
          <w:lang w:bidi="fa-IR"/>
        </w:rPr>
        <w:t>)- از سال  1398</w:t>
      </w:r>
    </w:p>
    <w:p w14:paraId="31E83478">
      <w:pPr>
        <w:jc w:val="both"/>
        <w:rPr>
          <w:rFonts w:cs="B Nazanin"/>
          <w:sz w:val="28"/>
          <w:szCs w:val="28"/>
          <w:rtl/>
          <w:lang w:bidi="fa-IR"/>
        </w:rPr>
      </w:pPr>
      <w:r>
        <w:rPr>
          <w:rFonts w:hint="cs" w:cs="B Nazanin"/>
          <w:sz w:val="28"/>
          <w:szCs w:val="28"/>
          <w:rtl/>
          <w:lang w:bidi="fa-IR"/>
        </w:rPr>
        <w:t>جمع آوری داده های بخشی از طرح های پژوهشی درکلینیک چاقی و ویزیت های قبل و بعد از عمل  از سال 1398</w:t>
      </w:r>
    </w:p>
    <w:p w14:paraId="20C56737">
      <w:pPr>
        <w:jc w:val="both"/>
        <w:rPr>
          <w:rFonts w:cs="B Nazanin"/>
          <w:sz w:val="28"/>
          <w:szCs w:val="28"/>
          <w:rtl/>
          <w:lang w:bidi="fa-IR"/>
        </w:rPr>
      </w:pPr>
      <w:r>
        <w:rPr>
          <w:rFonts w:hint="cs" w:cs="B Nazanin"/>
          <w:sz w:val="28"/>
          <w:szCs w:val="28"/>
          <w:rtl/>
          <w:lang w:bidi="fa-IR"/>
        </w:rPr>
        <w:t>رئیس کمیته پیشگیری از چاقی از سال 1397</w:t>
      </w:r>
    </w:p>
    <w:p w14:paraId="5E7C48B3">
      <w:pPr>
        <w:jc w:val="both"/>
        <w:rPr>
          <w:rFonts w:cs="B Nazanin"/>
          <w:sz w:val="28"/>
          <w:szCs w:val="28"/>
          <w:rtl/>
          <w:lang w:bidi="fa-IR"/>
        </w:rPr>
      </w:pPr>
      <w:r>
        <w:rPr>
          <w:rFonts w:hint="cs" w:cs="B Nazanin"/>
          <w:sz w:val="28"/>
          <w:szCs w:val="28"/>
          <w:rtl/>
          <w:lang w:bidi="fa-IR"/>
        </w:rPr>
        <w:t>عضویت در کمیته ملی ناباروری از سال 1395 تا 1398</w:t>
      </w:r>
    </w:p>
    <w:p w14:paraId="268B58D2">
      <w:pPr>
        <w:jc w:val="both"/>
        <w:rPr>
          <w:rFonts w:cs="B Nazanin"/>
          <w:sz w:val="28"/>
          <w:szCs w:val="28"/>
          <w:rtl/>
          <w:lang w:bidi="fa-IR"/>
        </w:rPr>
      </w:pPr>
      <w:r>
        <w:rPr>
          <w:rFonts w:hint="cs" w:cs="B Nazanin"/>
          <w:sz w:val="28"/>
          <w:szCs w:val="28"/>
          <w:rtl/>
          <w:lang w:bidi="fa-IR"/>
        </w:rPr>
        <w:t xml:space="preserve">مشارکت در عضویت در شورای پژوهی مرکز تحقیقات جراحی های کم تهاجمی از سال 1394 </w:t>
      </w:r>
    </w:p>
    <w:p w14:paraId="774A3EE8">
      <w:pPr>
        <w:jc w:val="both"/>
        <w:rPr>
          <w:rFonts w:cs="B Nazanin"/>
          <w:sz w:val="28"/>
          <w:szCs w:val="28"/>
          <w:rtl/>
          <w:lang w:bidi="fa-IR"/>
        </w:rPr>
      </w:pPr>
      <w:r>
        <w:rPr>
          <w:rFonts w:hint="cs" w:cs="B Nazanin"/>
          <w:sz w:val="28"/>
          <w:szCs w:val="28"/>
          <w:rtl/>
          <w:lang w:bidi="fa-IR"/>
        </w:rPr>
        <w:t>عضویت در تیم اجرایی کنگره های باریتریک و لاپاروسکوپی- برگزار کننده مرکز تحقیقات جراحی های کم تهاجمی و انجمن جراحان درون بین از سال 1394 تا 1399</w:t>
      </w:r>
    </w:p>
    <w:p w14:paraId="7F40F07D">
      <w:pPr>
        <w:jc w:val="both"/>
        <w:rPr>
          <w:rFonts w:cs="B Nazanin"/>
          <w:sz w:val="28"/>
          <w:szCs w:val="28"/>
          <w:rtl/>
          <w:lang w:bidi="fa-IR"/>
        </w:rPr>
      </w:pPr>
      <w:r>
        <w:rPr>
          <w:rFonts w:hint="cs" w:cs="B Nazanin"/>
          <w:sz w:val="28"/>
          <w:szCs w:val="28"/>
          <w:rtl/>
          <w:lang w:bidi="fa-IR"/>
        </w:rPr>
        <w:t xml:space="preserve">عضو شورای پژوهشی مرکز تحقیقات جراحی های کم تهاجمی از سال 1390 </w:t>
      </w:r>
    </w:p>
    <w:p w14:paraId="2717B075">
      <w:pPr>
        <w:jc w:val="both"/>
        <w:rPr>
          <w:rFonts w:cs="B Nazanin"/>
          <w:sz w:val="28"/>
          <w:szCs w:val="28"/>
          <w:rtl/>
          <w:lang w:bidi="fa-IR"/>
        </w:rPr>
      </w:pPr>
      <w:r>
        <w:rPr>
          <w:rFonts w:hint="cs" w:cs="B Nazanin"/>
          <w:sz w:val="28"/>
          <w:szCs w:val="28"/>
          <w:rtl/>
          <w:lang w:bidi="fa-IR"/>
        </w:rPr>
        <w:t>عضو هیئت داوران علمی، اپیدمیولوژی، مالی و اجرایی مرکز تحقیقات جراحی های کم تهاجمی از سال 1390</w:t>
      </w:r>
    </w:p>
    <w:p w14:paraId="28C78ED6">
      <w:pPr>
        <w:jc w:val="both"/>
        <w:rPr>
          <w:rFonts w:cs="B Nazanin"/>
          <w:sz w:val="28"/>
          <w:szCs w:val="28"/>
          <w:rtl/>
          <w:lang w:bidi="fa-IR"/>
        </w:rPr>
      </w:pPr>
      <w:r>
        <w:rPr>
          <w:rFonts w:hint="cs" w:cs="B Nazanin"/>
          <w:sz w:val="28"/>
          <w:szCs w:val="28"/>
          <w:rtl/>
          <w:lang w:bidi="fa-IR"/>
        </w:rPr>
        <w:t xml:space="preserve">عضویت در راه اندازی دیتابیس و عضو هیئت مدیره برنامه ثبت کشوری جراحی چاقی- از سال 1390  </w:t>
      </w:r>
    </w:p>
    <w:p w14:paraId="6589BC13">
      <w:pPr>
        <w:jc w:val="both"/>
        <w:rPr>
          <w:rFonts w:cs="B Nazanin"/>
          <w:sz w:val="28"/>
          <w:szCs w:val="28"/>
          <w:rtl/>
          <w:lang w:bidi="fa-IR"/>
        </w:rPr>
      </w:pPr>
      <w:r>
        <w:rPr>
          <w:rFonts w:hint="cs" w:cs="B Nazanin"/>
          <w:sz w:val="28"/>
          <w:szCs w:val="28"/>
          <w:rtl/>
          <w:lang w:bidi="fa-IR"/>
        </w:rPr>
        <w:t>پزشک خانواده در شهرستان دزفول از سال 1388 تا 1389</w:t>
      </w:r>
    </w:p>
    <w:p w14:paraId="029AFE1D">
      <w:pPr>
        <w:jc w:val="both"/>
        <w:rPr>
          <w:rFonts w:cs="B Nazanin"/>
          <w:sz w:val="28"/>
          <w:szCs w:val="28"/>
          <w:rtl/>
          <w:lang w:bidi="fa-IR"/>
        </w:rPr>
      </w:pPr>
      <w:r>
        <w:rPr>
          <w:rFonts w:hint="cs" w:cs="B Nazanin"/>
          <w:sz w:val="28"/>
          <w:szCs w:val="28"/>
          <w:rtl/>
          <w:lang w:bidi="fa-IR"/>
        </w:rPr>
        <w:t>دبیر کانون قرآن دانشگاه علوم پزشکی ایران از سال 1381 تا 1383</w:t>
      </w:r>
    </w:p>
    <w:p w14:paraId="23489529">
      <w:pPr>
        <w:rPr>
          <w:rFonts w:cs="B Nazanin"/>
          <w:b/>
          <w:bCs/>
          <w:color w:val="0070C0"/>
          <w:sz w:val="28"/>
          <w:szCs w:val="28"/>
          <w:u w:val="single"/>
          <w:rtl/>
          <w:lang w:bidi="fa-IR"/>
        </w:rPr>
      </w:pPr>
      <w:r>
        <w:rPr>
          <w:rFonts w:hint="cs" w:cs="B Nazanin"/>
          <w:b/>
          <w:bCs/>
          <w:color w:val="0070C0"/>
          <w:sz w:val="28"/>
          <w:szCs w:val="28"/>
          <w:u w:val="single"/>
          <w:rtl/>
          <w:lang w:bidi="fa-IR"/>
        </w:rPr>
        <w:t xml:space="preserve">سوابق تدریس: </w:t>
      </w:r>
    </w:p>
    <w:p w14:paraId="18C46616">
      <w:pPr>
        <w:jc w:val="both"/>
        <w:rPr>
          <w:rFonts w:cs="B Nazanin"/>
          <w:sz w:val="28"/>
          <w:szCs w:val="28"/>
          <w:lang w:bidi="fa-IR"/>
        </w:rPr>
      </w:pPr>
      <w:r>
        <w:rPr>
          <w:rFonts w:hint="cs" w:cs="B Nazanin"/>
          <w:sz w:val="28"/>
          <w:szCs w:val="28"/>
          <w:rtl/>
          <w:lang w:bidi="fa-IR"/>
        </w:rPr>
        <w:t xml:space="preserve">دوره های کوتاه مدت پزشکی چاقی </w:t>
      </w:r>
    </w:p>
    <w:p w14:paraId="538AAB67">
      <w:pPr>
        <w:jc w:val="both"/>
        <w:rPr>
          <w:rFonts w:cs="B Nazanin"/>
          <w:sz w:val="28"/>
          <w:szCs w:val="28"/>
          <w:rtl/>
          <w:lang w:bidi="fa-IR"/>
        </w:rPr>
      </w:pPr>
      <w:r>
        <w:rPr>
          <w:rFonts w:hint="cs" w:cs="B Nazanin"/>
          <w:sz w:val="28"/>
          <w:szCs w:val="28"/>
          <w:rtl/>
          <w:lang w:bidi="fa-IR"/>
        </w:rPr>
        <w:t xml:space="preserve">دوره های کوتاه مدت آموزش لاپاروسکوپی ویژه پرستاران </w:t>
      </w:r>
    </w:p>
    <w:p w14:paraId="3E8AE0BE">
      <w:pPr>
        <w:jc w:val="both"/>
        <w:rPr>
          <w:rFonts w:cs="B Nazanin"/>
          <w:sz w:val="28"/>
          <w:szCs w:val="28"/>
          <w:rtl/>
          <w:lang w:bidi="fa-IR"/>
        </w:rPr>
      </w:pPr>
      <w:r>
        <w:rPr>
          <w:rFonts w:hint="cs" w:cs="B Nazanin"/>
          <w:sz w:val="28"/>
          <w:szCs w:val="28"/>
          <w:rtl/>
          <w:lang w:bidi="fa-IR"/>
        </w:rPr>
        <w:t xml:space="preserve">برگزرای دوره های آموزشی مراقبت های قبل و بعد از جراحی چاقی برای بیماران </w:t>
      </w:r>
    </w:p>
    <w:p w14:paraId="6773D3BE">
      <w:pPr>
        <w:jc w:val="both"/>
        <w:rPr>
          <w:rFonts w:cs="B Nazanin"/>
          <w:sz w:val="28"/>
          <w:szCs w:val="28"/>
          <w:rtl/>
          <w:lang w:bidi="fa-IR"/>
        </w:rPr>
      </w:pPr>
      <w:r>
        <w:rPr>
          <w:rFonts w:hint="cs" w:cs="B Nazanin"/>
          <w:sz w:val="28"/>
          <w:szCs w:val="28"/>
          <w:rtl/>
          <w:lang w:bidi="fa-IR"/>
        </w:rPr>
        <w:t xml:space="preserve">دوره های روش تحقیق برای فلوشیپ های جراحی های لاپاروسکوپی </w:t>
      </w:r>
    </w:p>
    <w:p w14:paraId="7250954A">
      <w:pPr>
        <w:jc w:val="both"/>
        <w:rPr>
          <w:rFonts w:cs="B Nazanin"/>
          <w:sz w:val="28"/>
          <w:szCs w:val="28"/>
          <w:rtl/>
          <w:lang w:bidi="fa-IR"/>
        </w:rPr>
      </w:pPr>
    </w:p>
    <w:p w14:paraId="5CA9DB3E">
      <w:pPr>
        <w:rPr>
          <w:rFonts w:cs="B Nazanin"/>
          <w:b/>
          <w:bCs/>
          <w:color w:val="0070C0"/>
          <w:sz w:val="28"/>
          <w:szCs w:val="28"/>
          <w:u w:val="single"/>
          <w:rtl/>
          <w:lang w:bidi="fa-IR"/>
        </w:rPr>
      </w:pPr>
      <w:r>
        <w:rPr>
          <w:rFonts w:hint="cs" w:cs="B Nazanin"/>
          <w:b/>
          <w:bCs/>
          <w:color w:val="0070C0"/>
          <w:sz w:val="28"/>
          <w:szCs w:val="28"/>
          <w:u w:val="single"/>
          <w:rtl/>
          <w:lang w:bidi="fa-IR"/>
        </w:rPr>
        <w:t xml:space="preserve">سوابق علمی: </w:t>
      </w:r>
    </w:p>
    <w:p w14:paraId="4C802DAD">
      <w:pPr>
        <w:rPr>
          <w:rFonts w:cs="B Nazanin"/>
          <w:b/>
          <w:bCs/>
          <w:color w:val="0070C0"/>
          <w:sz w:val="28"/>
          <w:szCs w:val="28"/>
          <w:u w:val="single"/>
          <w:lang w:bidi="fa-IR"/>
        </w:rPr>
      </w:pPr>
    </w:p>
    <w:p w14:paraId="1D7EEB84">
      <w:pPr>
        <w:rPr>
          <w:rFonts w:cs="B Nazanin"/>
          <w:b/>
          <w:bCs/>
          <w:color w:val="0070C0"/>
          <w:sz w:val="28"/>
          <w:szCs w:val="28"/>
          <w:u w:val="single"/>
          <w:lang w:bidi="fa-IR"/>
        </w:rPr>
      </w:pPr>
      <w:r>
        <w:rPr>
          <w:rFonts w:hint="cs" w:cs="B Nazanin"/>
          <w:b/>
          <w:bCs/>
          <w:color w:val="0070C0"/>
          <w:sz w:val="28"/>
          <w:szCs w:val="28"/>
          <w:u w:val="single"/>
          <w:rtl/>
          <w:lang w:bidi="fa-IR"/>
        </w:rPr>
        <w:t>مقالات:</w:t>
      </w:r>
    </w:p>
    <w:p w14:paraId="0977FA2D">
      <w:pPr>
        <w:pStyle w:val="11"/>
        <w:numPr>
          <w:ilvl w:val="0"/>
          <w:numId w:val="1"/>
        </w:numPr>
        <w:jc w:val="both"/>
        <w:rPr>
          <w:rFonts w:cs="B Nazanin"/>
          <w:lang w:val="en-GB"/>
        </w:rPr>
      </w:pPr>
      <w:r>
        <w:rPr>
          <w:rFonts w:ascii="Arial" w:hAnsi="Arial" w:cs="B Nazanin"/>
          <w:color w:val="222222"/>
          <w:sz w:val="20"/>
          <w:szCs w:val="20"/>
          <w:shd w:val="clear" w:color="auto" w:fill="FFFFFF"/>
        </w:rPr>
        <w:t>Mokhber, S., Sheidaei, A., Farsi, F., Setarehdan, S. A., Mansournia, M. A., Solaymani-Dodaran, M., ... &amp; Pazouki, A. (2023). A representative percentile chart for prediction of weight loss trend after sleeve gastrectomy. Obesity Facts, 16(1), 62-68.</w:t>
      </w:r>
      <w:r>
        <w:rPr>
          <w:rFonts w:ascii="Arial" w:hAnsi="Arial" w:cs="B Nazanin"/>
          <w:color w:val="222222"/>
          <w:sz w:val="20"/>
          <w:szCs w:val="20"/>
          <w:shd w:val="clear" w:color="auto" w:fill="FFFFFF"/>
          <w:rtl/>
        </w:rPr>
        <w:t>‏</w:t>
      </w:r>
    </w:p>
    <w:p w14:paraId="223DCCF7">
      <w:pPr>
        <w:pStyle w:val="11"/>
        <w:numPr>
          <w:ilvl w:val="0"/>
          <w:numId w:val="1"/>
        </w:numPr>
        <w:jc w:val="both"/>
        <w:rPr>
          <w:rFonts w:cs="B Nazanin"/>
          <w:lang w:val="en-GB"/>
        </w:rPr>
      </w:pPr>
      <w:r>
        <w:rPr>
          <w:rFonts w:ascii="Arial" w:hAnsi="Arial"/>
          <w:color w:val="222222"/>
          <w:sz w:val="20"/>
          <w:szCs w:val="20"/>
          <w:shd w:val="clear" w:color="auto" w:fill="FFFFFF"/>
        </w:rPr>
        <w:t>Setarehdan, S. A., Sheidaei, A., Mokhber, S., Varse, F., Pazouki, A., &amp; Solaymani-Dodaran, M. (2023). Determinants of Patient’s Adherence to the Predefined Follow-up Visits After Bariatric Surgery. Obesity Surgery, 33(2), 577-584.</w:t>
      </w:r>
      <w:r>
        <w:rPr>
          <w:rFonts w:ascii="Arial" w:hAnsi="Arial"/>
          <w:color w:val="222222"/>
          <w:sz w:val="20"/>
          <w:szCs w:val="20"/>
          <w:shd w:val="clear" w:color="auto" w:fill="FFFFFF"/>
          <w:rtl/>
        </w:rPr>
        <w:t>‏</w:t>
      </w:r>
    </w:p>
    <w:p w14:paraId="5CF6C2BD">
      <w:pPr>
        <w:pStyle w:val="11"/>
        <w:numPr>
          <w:ilvl w:val="0"/>
          <w:numId w:val="1"/>
        </w:numPr>
        <w:jc w:val="both"/>
        <w:rPr>
          <w:rFonts w:cs="B Nazanin"/>
          <w:lang w:val="en-GB"/>
        </w:rPr>
      </w:pPr>
      <w:r>
        <w:rPr>
          <w:rFonts w:cs="B Nazanin"/>
          <w:lang w:val="en-GB"/>
        </w:rPr>
        <w:t>Pazouki, A., Shahabi, S., Sheikhbahaei, E., Mokhber, S., Jazi, A. H. D., &amp; Kermansaravi, M. (2022). COVID-19 Vaccination and Timing of Bariatric Surgery: Considerations and Concerns for Patients with Severe Obesity. Obesity Surgery, 1-3.</w:t>
      </w:r>
      <w:r>
        <w:rPr>
          <w:rFonts w:cs="B Nazanin"/>
          <w:rtl/>
          <w:lang w:val="en-GB"/>
        </w:rPr>
        <w:t>‏</w:t>
      </w:r>
    </w:p>
    <w:p w14:paraId="71CF06C4">
      <w:pPr>
        <w:pStyle w:val="11"/>
        <w:numPr>
          <w:ilvl w:val="0"/>
          <w:numId w:val="1"/>
        </w:numPr>
        <w:jc w:val="both"/>
        <w:rPr>
          <w:rFonts w:cs="B Nazanin"/>
          <w:lang w:val="en-GB"/>
        </w:rPr>
      </w:pPr>
      <w:r>
        <w:rPr>
          <w:rFonts w:cs="B Nazanin"/>
          <w:lang w:val="en-GB"/>
        </w:rPr>
        <w:t>Kermansaravi, M., Shahmiri, S. S., Khalaj, A., Jalali, S. M., Amini, M., Alamdari, N. M.,  Mahmoudieh M,  Jangjoo A, Abbas S.I, Moosavi Naeini S.M, Sayadishahraki M, Eghbali F , Mirhashemi S.H, Mokhber S, Davarpanah Jazi A &amp; Pazouki, A. The First web-based Iranian national obesity and metabolic surgery database (INOSD). Obesity surgery, (2022).  32(6), 2083-2086</w:t>
      </w:r>
    </w:p>
    <w:p w14:paraId="7A3A046C">
      <w:pPr>
        <w:pStyle w:val="11"/>
        <w:numPr>
          <w:ilvl w:val="0"/>
          <w:numId w:val="1"/>
        </w:numPr>
        <w:jc w:val="both"/>
        <w:rPr>
          <w:rFonts w:cs="B Nazanin"/>
          <w:rtl/>
          <w:lang w:val="en-GB"/>
        </w:rPr>
      </w:pPr>
      <w:r>
        <w:rPr>
          <w:rFonts w:ascii="Arial" w:hAnsi="Arial"/>
          <w:color w:val="222222"/>
          <w:sz w:val="20"/>
          <w:szCs w:val="20"/>
          <w:shd w:val="clear" w:color="auto" w:fill="FFFFFF"/>
        </w:rPr>
        <w:t>Gholizadeh, B., Hajsadeghi, S., Makhsosi, B. R., Kimia, F., Mokhber, S., &amp; Pazouki, A. One Anastomosis Gastric Bypass in a Morbidly Obese Patient with Heart Failure: a Case Report. </w:t>
      </w:r>
      <w:r>
        <w:rPr>
          <w:rFonts w:ascii="Arial" w:hAnsi="Arial"/>
          <w:i/>
          <w:iCs/>
          <w:color w:val="222222"/>
          <w:sz w:val="20"/>
          <w:szCs w:val="20"/>
          <w:shd w:val="clear" w:color="auto" w:fill="FFFFFF"/>
        </w:rPr>
        <w:t>Obesity Surgery</w:t>
      </w:r>
      <w:r>
        <w:rPr>
          <w:rFonts w:ascii="Arial" w:hAnsi="Arial"/>
          <w:color w:val="222222"/>
          <w:sz w:val="20"/>
          <w:szCs w:val="20"/>
          <w:shd w:val="clear" w:color="auto" w:fill="FFFFFF"/>
        </w:rPr>
        <w:t>, (2022). </w:t>
      </w:r>
      <w:r>
        <w:rPr>
          <w:rFonts w:ascii="Arial" w:hAnsi="Arial"/>
          <w:i/>
          <w:iCs/>
          <w:color w:val="222222"/>
          <w:sz w:val="20"/>
          <w:szCs w:val="20"/>
          <w:shd w:val="clear" w:color="auto" w:fill="FFFFFF"/>
        </w:rPr>
        <w:t>32</w:t>
      </w:r>
      <w:r>
        <w:rPr>
          <w:rFonts w:ascii="Arial" w:hAnsi="Arial"/>
          <w:color w:val="222222"/>
          <w:sz w:val="20"/>
          <w:szCs w:val="20"/>
          <w:shd w:val="clear" w:color="auto" w:fill="FFFFFF"/>
        </w:rPr>
        <w:t>(1), 194-196.</w:t>
      </w:r>
      <w:r>
        <w:rPr>
          <w:rFonts w:ascii="Arial" w:hAnsi="Arial"/>
          <w:color w:val="222222"/>
          <w:sz w:val="20"/>
          <w:szCs w:val="20"/>
          <w:shd w:val="clear" w:color="auto" w:fill="FFFFFF"/>
          <w:rtl/>
        </w:rPr>
        <w:t>‏</w:t>
      </w:r>
    </w:p>
    <w:p w14:paraId="58438BA2">
      <w:pPr>
        <w:pStyle w:val="11"/>
        <w:numPr>
          <w:ilvl w:val="0"/>
          <w:numId w:val="1"/>
        </w:numPr>
        <w:autoSpaceDE w:val="0"/>
        <w:autoSpaceDN w:val="0"/>
        <w:adjustRightInd w:val="0"/>
        <w:spacing w:line="240" w:lineRule="auto"/>
        <w:jc w:val="both"/>
        <w:rPr>
          <w:rFonts w:cs="B Nazanin"/>
          <w:lang w:val="en-GB"/>
        </w:rPr>
      </w:pPr>
      <w:r>
        <w:rPr>
          <w:rFonts w:cs="B Nazanin"/>
          <w:lang w:val="en-GB"/>
        </w:rPr>
        <w:t>Bourbour, F., Kabir, A., Pazouki, A., Mokhber, S., Kord-Varkaneh, H., Găman, M. A., ... &amp; Hekmatdoost, A. (2021). Trends in serum Vitamin D levels within 12 months after One Anastomosis Gastric Bypass (OAGB). Obesity Surgery, 31, 3956-3965.</w:t>
      </w:r>
      <w:r>
        <w:rPr>
          <w:rFonts w:cs="B Nazanin"/>
          <w:rtl/>
          <w:lang w:val="en-GB"/>
        </w:rPr>
        <w:t>‏</w:t>
      </w:r>
    </w:p>
    <w:p w14:paraId="5165ADF8">
      <w:pPr>
        <w:pStyle w:val="11"/>
        <w:numPr>
          <w:ilvl w:val="0"/>
          <w:numId w:val="1"/>
        </w:numPr>
        <w:autoSpaceDE w:val="0"/>
        <w:autoSpaceDN w:val="0"/>
        <w:adjustRightInd w:val="0"/>
        <w:spacing w:line="240" w:lineRule="auto"/>
        <w:jc w:val="both"/>
        <w:rPr>
          <w:rFonts w:cs="B Nazanin"/>
          <w:lang w:val="en-GB"/>
        </w:rPr>
      </w:pPr>
      <w:r>
        <w:rPr>
          <w:rFonts w:cs="B Nazanin"/>
          <w:lang w:val="en-GB"/>
        </w:rPr>
        <w:t>Tambrchi, V., Ghorbani, S., Pazouki, A., Kiani, S. J., Mokhber, S., Kabir, A., &amp; Ataei-Pirkooh, A. (2021). Adenovirus-36 DNA in Adipose Tissue of Iranian Patients with Severe Obesity and A Paradoxical Alteration of Serum Lipids Due to the Virus. Iranian Journal of Virology</w:t>
      </w:r>
      <w:r>
        <w:rPr>
          <w:rFonts w:cs="B Nazanin"/>
          <w:rtl/>
          <w:lang w:val="en-GB"/>
        </w:rPr>
        <w:t xml:space="preserve"> 15(2), 15-21.‏</w:t>
      </w:r>
    </w:p>
    <w:p w14:paraId="254D0AB3">
      <w:pPr>
        <w:pStyle w:val="11"/>
        <w:numPr>
          <w:ilvl w:val="0"/>
          <w:numId w:val="1"/>
        </w:numPr>
        <w:autoSpaceDE w:val="0"/>
        <w:autoSpaceDN w:val="0"/>
        <w:adjustRightInd w:val="0"/>
        <w:spacing w:line="240" w:lineRule="auto"/>
        <w:jc w:val="both"/>
        <w:rPr>
          <w:rFonts w:cs="B Nazanin"/>
          <w:lang w:val="en-GB"/>
        </w:rPr>
      </w:pPr>
      <w:r>
        <w:rPr>
          <w:rFonts w:cs="B Nazanin"/>
          <w:lang w:val="en-GB"/>
        </w:rPr>
        <w:t>Tonkaboni, A., Pazouki, A., Mokhber, S., &amp; Shirani, G. Oral Manifestations in Obesity and Bariatric Surgery: Narrative Review. Annals of Bariatric Surgery, (2021). 10(1), 5-8.</w:t>
      </w:r>
      <w:r>
        <w:rPr>
          <w:rFonts w:cs="B Nazanin"/>
          <w:rtl/>
          <w:lang w:val="en-GB"/>
        </w:rPr>
        <w:t>‏</w:t>
      </w:r>
    </w:p>
    <w:p w14:paraId="3C7341A8">
      <w:pPr>
        <w:pStyle w:val="11"/>
        <w:numPr>
          <w:ilvl w:val="0"/>
          <w:numId w:val="1"/>
        </w:numPr>
        <w:autoSpaceDE w:val="0"/>
        <w:autoSpaceDN w:val="0"/>
        <w:adjustRightInd w:val="0"/>
        <w:spacing w:line="360" w:lineRule="auto"/>
        <w:jc w:val="both"/>
        <w:rPr>
          <w:rFonts w:cs="B Nazanin"/>
          <w:lang w:val="en-GB"/>
        </w:rPr>
      </w:pPr>
      <w:r>
        <w:rPr>
          <w:rFonts w:ascii="Arial" w:hAnsi="Arial"/>
          <w:color w:val="222222"/>
          <w:sz w:val="20"/>
          <w:szCs w:val="20"/>
          <w:shd w:val="clear" w:color="auto" w:fill="FFFFFF"/>
        </w:rPr>
        <w:t>Khalooeifard, R., Pazouki, A., Khalaj, A., Mokhber, S., &amp; Farsani, G. M. (2021). Persistent Paraplegia After Sleeve Gastrectomy: a Case Report. </w:t>
      </w:r>
      <w:r>
        <w:rPr>
          <w:rFonts w:ascii="Arial" w:hAnsi="Arial"/>
          <w:i/>
          <w:iCs/>
          <w:color w:val="222222"/>
          <w:sz w:val="20"/>
          <w:szCs w:val="20"/>
          <w:shd w:val="clear" w:color="auto" w:fill="FFFFFF"/>
        </w:rPr>
        <w:t>Indian Journal of Surgery</w:t>
      </w:r>
      <w:r>
        <w:rPr>
          <w:rFonts w:ascii="Arial" w:hAnsi="Arial"/>
          <w:color w:val="222222"/>
          <w:sz w:val="20"/>
          <w:szCs w:val="20"/>
          <w:shd w:val="clear" w:color="auto" w:fill="FFFFFF"/>
        </w:rPr>
        <w:t>, </w:t>
      </w:r>
      <w:r>
        <w:rPr>
          <w:rFonts w:ascii="Arial" w:hAnsi="Arial"/>
          <w:i/>
          <w:iCs/>
          <w:color w:val="222222"/>
          <w:sz w:val="20"/>
          <w:szCs w:val="20"/>
          <w:shd w:val="clear" w:color="auto" w:fill="FFFFFF"/>
        </w:rPr>
        <w:t>83</w:t>
      </w:r>
      <w:r>
        <w:rPr>
          <w:rFonts w:ascii="Arial" w:hAnsi="Arial"/>
          <w:color w:val="222222"/>
          <w:sz w:val="20"/>
          <w:szCs w:val="20"/>
          <w:shd w:val="clear" w:color="auto" w:fill="FFFFFF"/>
        </w:rPr>
        <w:t>, 344-347.</w:t>
      </w:r>
      <w:r>
        <w:rPr>
          <w:rFonts w:ascii="Arial" w:hAnsi="Arial"/>
          <w:color w:val="222222"/>
          <w:sz w:val="20"/>
          <w:szCs w:val="20"/>
          <w:shd w:val="clear" w:color="auto" w:fill="FFFFFF"/>
          <w:rtl/>
        </w:rPr>
        <w:t>‏</w:t>
      </w:r>
    </w:p>
    <w:p w14:paraId="6951216D">
      <w:pPr>
        <w:pStyle w:val="11"/>
        <w:numPr>
          <w:ilvl w:val="0"/>
          <w:numId w:val="1"/>
        </w:numPr>
        <w:autoSpaceDE w:val="0"/>
        <w:autoSpaceDN w:val="0"/>
        <w:adjustRightInd w:val="0"/>
        <w:spacing w:line="360" w:lineRule="auto"/>
        <w:jc w:val="both"/>
        <w:rPr>
          <w:rFonts w:cs="B Nazanin"/>
          <w:lang w:val="en-GB"/>
        </w:rPr>
      </w:pPr>
      <w:r>
        <w:rPr>
          <w:rFonts w:ascii="Arial" w:hAnsi="Arial"/>
          <w:color w:val="222222"/>
          <w:sz w:val="20"/>
          <w:szCs w:val="20"/>
          <w:shd w:val="clear" w:color="auto" w:fill="FFFFFF"/>
        </w:rPr>
        <w:t>Pazouki, A., Mokhber, S., Tabatabaee Jabali, S. M., Hoseini Baharanchi, F. S., &amp; Saffari, F. (2021). A Case Series of Neglected Pregnancies at the Time of Bariatric Surgery. </w:t>
      </w:r>
      <w:r>
        <w:rPr>
          <w:rFonts w:ascii="Arial" w:hAnsi="Arial"/>
          <w:i/>
          <w:iCs/>
          <w:color w:val="222222"/>
          <w:sz w:val="20"/>
          <w:szCs w:val="20"/>
          <w:shd w:val="clear" w:color="auto" w:fill="FFFFFF"/>
        </w:rPr>
        <w:t>Annals of Bariatric Surgery</w:t>
      </w:r>
      <w:r>
        <w:rPr>
          <w:rFonts w:ascii="Arial" w:hAnsi="Arial"/>
          <w:color w:val="222222"/>
          <w:sz w:val="20"/>
          <w:szCs w:val="20"/>
          <w:shd w:val="clear" w:color="auto" w:fill="FFFFFF"/>
        </w:rPr>
        <w:t>, </w:t>
      </w:r>
      <w:r>
        <w:rPr>
          <w:rFonts w:ascii="Arial" w:hAnsi="Arial"/>
          <w:i/>
          <w:iCs/>
          <w:color w:val="222222"/>
          <w:sz w:val="20"/>
          <w:szCs w:val="20"/>
          <w:shd w:val="clear" w:color="auto" w:fill="FFFFFF"/>
        </w:rPr>
        <w:t>10</w:t>
      </w:r>
      <w:r>
        <w:rPr>
          <w:rFonts w:ascii="Arial" w:hAnsi="Arial"/>
          <w:color w:val="222222"/>
          <w:sz w:val="20"/>
          <w:szCs w:val="20"/>
          <w:shd w:val="clear" w:color="auto" w:fill="FFFFFF"/>
        </w:rPr>
        <w:t>(1), 45-52.</w:t>
      </w:r>
      <w:r>
        <w:rPr>
          <w:rFonts w:ascii="Arial" w:hAnsi="Arial"/>
          <w:color w:val="222222"/>
          <w:sz w:val="20"/>
          <w:szCs w:val="20"/>
          <w:shd w:val="clear" w:color="auto" w:fill="FFFFFF"/>
          <w:rtl/>
        </w:rPr>
        <w:t>‏</w:t>
      </w:r>
    </w:p>
    <w:p w14:paraId="4BA7A7F0">
      <w:pPr>
        <w:pStyle w:val="11"/>
        <w:numPr>
          <w:ilvl w:val="0"/>
          <w:numId w:val="1"/>
        </w:numPr>
        <w:spacing w:line="240" w:lineRule="auto"/>
        <w:jc w:val="both"/>
        <w:rPr>
          <w:rFonts w:cs="B Nazanin"/>
          <w:lang w:val="en-GB"/>
        </w:rPr>
      </w:pPr>
      <w:r>
        <w:rPr>
          <w:rFonts w:ascii="Arial" w:hAnsi="Arial"/>
          <w:color w:val="222222"/>
          <w:sz w:val="20"/>
          <w:szCs w:val="20"/>
          <w:shd w:val="clear" w:color="auto" w:fill="FFFFFF"/>
        </w:rPr>
        <w:t>Tamannaie, Z., Jesmi, F., Akhlaghdoust, M., Chaichian, S., Pazouki, A., Mokhber, S., &amp; Pishgahroudsari, M. Menstrual Disorder in Morbid Obese Patients, Com-pared to Normal-weighted Controls.</w:t>
      </w:r>
      <w:r>
        <w:rPr>
          <w:rFonts w:ascii="Arial" w:hAnsi="Arial"/>
          <w:color w:val="222222"/>
          <w:sz w:val="20"/>
          <w:szCs w:val="20"/>
          <w:shd w:val="clear" w:color="auto" w:fill="FFFFFF"/>
          <w:rtl/>
        </w:rPr>
        <w:t>‏</w:t>
      </w:r>
      <w:r>
        <w:rPr>
          <w:rFonts w:ascii="Arial" w:hAnsi="Arial"/>
          <w:color w:val="222222"/>
          <w:sz w:val="20"/>
          <w:szCs w:val="20"/>
          <w:shd w:val="clear" w:color="auto" w:fill="FFFFFF"/>
        </w:rPr>
        <w:t xml:space="preserve"> ABS. </w:t>
      </w:r>
      <w:r>
        <w:rPr>
          <w:rFonts w:ascii="Arial" w:hAnsi="Arial"/>
          <w:color w:val="222222"/>
          <w:sz w:val="20"/>
          <w:szCs w:val="20"/>
          <w:shd w:val="clear" w:color="auto" w:fill="FFFFFF"/>
          <w:rtl/>
        </w:rPr>
        <w:t>2021</w:t>
      </w:r>
      <w:r>
        <w:rPr>
          <w:rFonts w:ascii="Arial" w:hAnsi="Arial"/>
          <w:color w:val="222222"/>
          <w:sz w:val="20"/>
          <w:szCs w:val="20"/>
          <w:shd w:val="clear" w:color="auto" w:fill="FFFFFF"/>
        </w:rPr>
        <w:t xml:space="preserve">; </w:t>
      </w:r>
      <w:r>
        <w:rPr>
          <w:rFonts w:ascii="Arial" w:hAnsi="Arial"/>
          <w:color w:val="222222"/>
          <w:sz w:val="20"/>
          <w:szCs w:val="20"/>
          <w:shd w:val="clear" w:color="auto" w:fill="FFFFFF"/>
          <w:rtl/>
        </w:rPr>
        <w:t>10</w:t>
      </w:r>
      <w:r>
        <w:rPr>
          <w:rFonts w:ascii="Arial" w:hAnsi="Arial"/>
          <w:color w:val="222222"/>
          <w:sz w:val="20"/>
          <w:szCs w:val="20"/>
          <w:shd w:val="clear" w:color="auto" w:fill="FFFFFF"/>
        </w:rPr>
        <w:t>(</w:t>
      </w:r>
      <w:r>
        <w:rPr>
          <w:rFonts w:ascii="Arial" w:hAnsi="Arial"/>
          <w:color w:val="222222"/>
          <w:sz w:val="20"/>
          <w:szCs w:val="20"/>
          <w:shd w:val="clear" w:color="auto" w:fill="FFFFFF"/>
          <w:rtl/>
        </w:rPr>
        <w:t>1</w:t>
      </w:r>
      <w:r>
        <w:rPr>
          <w:rFonts w:ascii="Arial" w:hAnsi="Arial"/>
          <w:color w:val="222222"/>
          <w:sz w:val="20"/>
          <w:szCs w:val="20"/>
          <w:shd w:val="clear" w:color="auto" w:fill="FFFFFF"/>
        </w:rPr>
        <w:t>):</w:t>
      </w:r>
      <w:r>
        <w:rPr>
          <w:rFonts w:ascii="Arial" w:hAnsi="Arial"/>
          <w:color w:val="222222"/>
          <w:sz w:val="20"/>
          <w:szCs w:val="20"/>
          <w:shd w:val="clear" w:color="auto" w:fill="FFFFFF"/>
          <w:rtl/>
        </w:rPr>
        <w:t>31-36</w:t>
      </w:r>
      <w:r>
        <w:rPr>
          <w:rFonts w:ascii="Arial" w:hAnsi="Arial"/>
          <w:color w:val="222222"/>
          <w:sz w:val="20"/>
          <w:szCs w:val="20"/>
          <w:shd w:val="clear" w:color="auto" w:fill="FFFFFF"/>
        </w:rPr>
        <w:t>.</w:t>
      </w:r>
    </w:p>
    <w:p w14:paraId="134DDDE3">
      <w:pPr>
        <w:pStyle w:val="11"/>
        <w:numPr>
          <w:ilvl w:val="0"/>
          <w:numId w:val="1"/>
        </w:numPr>
        <w:spacing w:line="240" w:lineRule="auto"/>
        <w:jc w:val="both"/>
        <w:rPr>
          <w:rFonts w:cs="B Nazanin"/>
          <w:lang w:val="en-GB"/>
        </w:rPr>
      </w:pPr>
      <w:r>
        <w:rPr>
          <w:rFonts w:cs="B Nazanin"/>
          <w:lang w:val="en-GB"/>
        </w:rPr>
        <w:t>Aminian, A., Kermansaravi, M., Azizi, S., Alibeigi, P., Safamanesh, S., Mousavimaleki, A., ... &amp; Safari, S. (2020). Bariatric surgical practice during the initial phase of COVID-19 outbreak. Obesity surgery, 30, 3624-3627.</w:t>
      </w:r>
      <w:r>
        <w:rPr>
          <w:rFonts w:cs="B Nazanin"/>
          <w:rtl/>
          <w:lang w:val="en-GB"/>
        </w:rPr>
        <w:t>‏</w:t>
      </w:r>
    </w:p>
    <w:p w14:paraId="3F1A53D3">
      <w:pPr>
        <w:pStyle w:val="11"/>
        <w:numPr>
          <w:ilvl w:val="0"/>
          <w:numId w:val="1"/>
        </w:numPr>
        <w:jc w:val="both"/>
        <w:rPr>
          <w:rFonts w:cs="B Nazanin"/>
          <w:rtl/>
          <w:lang w:val="en-GB"/>
        </w:rPr>
      </w:pPr>
      <w:r>
        <w:rPr>
          <w:rFonts w:cs="B Nazanin"/>
          <w:lang w:val="en-GB"/>
        </w:rPr>
        <w:t>Arshad M, Jaberian S. Iron deficiency anemia and megaloblastic anemia in obese patients. Rom J Intern Med. 2017. 55(1).</w:t>
      </w:r>
    </w:p>
    <w:p w14:paraId="4B6E243A">
      <w:pPr>
        <w:pStyle w:val="11"/>
        <w:numPr>
          <w:ilvl w:val="0"/>
          <w:numId w:val="1"/>
        </w:numPr>
        <w:jc w:val="both"/>
        <w:rPr>
          <w:rFonts w:cs="B Nazanin"/>
          <w:lang w:val="en-GB"/>
        </w:rPr>
      </w:pPr>
      <w:r>
        <w:rPr>
          <w:rFonts w:cs="B Nazanin"/>
          <w:lang w:val="en-GB"/>
        </w:rPr>
        <w:t>Kabir A, Pazouki A, Jafari M, Mokhber S, Vaziri M, Alavian SM.Comparing Anti-hepatitis B Antibody Level in Iranian Obese or Overweight with Non-obese Cases. Iran Biomed J 2017; 21(3).</w:t>
      </w:r>
    </w:p>
    <w:p w14:paraId="00577526">
      <w:pPr>
        <w:pStyle w:val="11"/>
        <w:numPr>
          <w:ilvl w:val="0"/>
          <w:numId w:val="1"/>
        </w:numPr>
        <w:autoSpaceDE w:val="0"/>
        <w:autoSpaceDN w:val="0"/>
        <w:adjustRightInd w:val="0"/>
        <w:spacing w:line="360" w:lineRule="auto"/>
        <w:jc w:val="both"/>
        <w:rPr>
          <w:rFonts w:cs="B Nazanin"/>
          <w:lang w:val="en-GB"/>
        </w:rPr>
      </w:pPr>
      <w:r>
        <w:fldChar w:fldCharType="begin"/>
      </w:r>
      <w:r>
        <w:instrText xml:space="preserve"> HYPERLINK "https://www.ncbi.nlm.nih.gov/pubmed/?term=Mokhber%20S%5BAuthor%5D&amp;cauthor=true&amp;cauthor_uid=27703796" </w:instrText>
      </w:r>
      <w:r>
        <w:fldChar w:fldCharType="separate"/>
      </w:r>
      <w:r>
        <w:rPr>
          <w:rFonts w:cs="B Nazanin"/>
          <w:lang w:val="en-GB"/>
        </w:rPr>
        <w:t>Mokhber S</w:t>
      </w:r>
      <w:r>
        <w:rPr>
          <w:rFonts w:cs="B Nazanin"/>
          <w:lang w:val="en-GB"/>
        </w:rPr>
        <w:fldChar w:fldCharType="end"/>
      </w:r>
      <w:r>
        <w:rPr>
          <w:rFonts w:cs="B Nazanin"/>
          <w:lang w:val="en-GB"/>
        </w:rPr>
        <w:t xml:space="preserve">, </w:t>
      </w:r>
      <w:r>
        <w:fldChar w:fldCharType="begin"/>
      </w:r>
      <w:r>
        <w:instrText xml:space="preserve"> HYPERLINK "https://www.ncbi.nlm.nih.gov/pubmed/?term=Pazouki%20A%5BAuthor%5D&amp;cauthor=true&amp;cauthor_uid=27703796" </w:instrText>
      </w:r>
      <w:r>
        <w:fldChar w:fldCharType="separate"/>
      </w:r>
      <w:r>
        <w:rPr>
          <w:rFonts w:cs="B Nazanin"/>
          <w:lang w:val="en-GB"/>
        </w:rPr>
        <w:t>Pazouki A</w:t>
      </w:r>
      <w:r>
        <w:rPr>
          <w:rFonts w:cs="B Nazanin"/>
          <w:lang w:val="en-GB"/>
        </w:rPr>
        <w:fldChar w:fldCharType="end"/>
      </w:r>
      <w:r>
        <w:rPr>
          <w:rFonts w:cs="B Nazanin"/>
          <w:lang w:val="en-GB"/>
        </w:rPr>
        <w:t>. Comparing the Excessive Daytime Sleepiness of Obese and Non-obese Patients. Iran Red Crescent Med J. 2016.18(7)</w:t>
      </w:r>
    </w:p>
    <w:p w14:paraId="1E3238EF">
      <w:pPr>
        <w:pStyle w:val="11"/>
        <w:numPr>
          <w:ilvl w:val="0"/>
          <w:numId w:val="1"/>
        </w:numPr>
        <w:autoSpaceDE w:val="0"/>
        <w:autoSpaceDN w:val="0"/>
        <w:adjustRightInd w:val="0"/>
        <w:spacing w:line="240" w:lineRule="auto"/>
        <w:jc w:val="both"/>
        <w:rPr>
          <w:rFonts w:cs="B Nazanin"/>
          <w:lang w:val="en-GB"/>
        </w:rPr>
      </w:pPr>
      <w:r>
        <w:rPr>
          <w:rFonts w:cs="B Nazanin"/>
          <w:lang w:val="en-GB"/>
        </w:rPr>
        <w:t>Mokhber S, Nikoyan P,. Anemia Outcome After Laparascopic Mini Bypass : Analysis of 107 Consecutive Patients. Acta Gastroenterol Belg. 2016. 79(2)</w:t>
      </w:r>
    </w:p>
    <w:p w14:paraId="34E79C3E">
      <w:pPr>
        <w:pStyle w:val="11"/>
        <w:numPr>
          <w:ilvl w:val="0"/>
          <w:numId w:val="1"/>
        </w:numPr>
        <w:spacing w:line="240" w:lineRule="auto"/>
        <w:jc w:val="both"/>
        <w:rPr>
          <w:rFonts w:cs="B Nazanin"/>
          <w:lang w:val="en-GB"/>
        </w:rPr>
      </w:pPr>
      <w:r>
        <w:rPr>
          <w:rFonts w:cs="B Nazanin"/>
          <w:lang w:val="en-GB"/>
        </w:rPr>
        <w:t xml:space="preserve">Shahla Chaichian ; Bahram Moazzami. The Controversy of the Most Proper Time for Pregnancy After Bariatric Surgery: a Review of Ten Cases. </w:t>
      </w:r>
      <w:r>
        <w:fldChar w:fldCharType="begin"/>
      </w:r>
      <w:r>
        <w:instrText xml:space="preserve"> HYPERLINK "http://link.springer.com/journal/11695" \o "Obesity Surgery" </w:instrText>
      </w:r>
      <w:r>
        <w:fldChar w:fldCharType="separate"/>
      </w:r>
      <w:r>
        <w:rPr>
          <w:rFonts w:cs="B Nazanin"/>
          <w:lang w:val="en-GB"/>
        </w:rPr>
        <w:t>Obesity Surgery</w:t>
      </w:r>
      <w:r>
        <w:rPr>
          <w:rFonts w:cs="B Nazanin"/>
          <w:lang w:val="en-GB"/>
        </w:rPr>
        <w:fldChar w:fldCharType="end"/>
      </w:r>
      <w:r>
        <w:rPr>
          <w:rFonts w:cs="B Nazanin"/>
          <w:lang w:val="en-GB"/>
        </w:rPr>
        <w:t xml:space="preserve"> 2016. 26. 1352</w:t>
      </w:r>
    </w:p>
    <w:p w14:paraId="1B79F9A8">
      <w:pPr>
        <w:pStyle w:val="11"/>
        <w:spacing w:line="240" w:lineRule="auto"/>
        <w:jc w:val="both"/>
        <w:rPr>
          <w:rFonts w:cs="B Nazanin"/>
          <w:lang w:val="en-GB"/>
        </w:rPr>
      </w:pPr>
    </w:p>
    <w:p w14:paraId="6D8F5AB8">
      <w:pPr>
        <w:pStyle w:val="11"/>
        <w:numPr>
          <w:ilvl w:val="0"/>
          <w:numId w:val="1"/>
        </w:numPr>
        <w:autoSpaceDE w:val="0"/>
        <w:autoSpaceDN w:val="0"/>
        <w:adjustRightInd w:val="0"/>
        <w:spacing w:line="240" w:lineRule="auto"/>
        <w:jc w:val="both"/>
        <w:rPr>
          <w:rFonts w:cs="B Nazanin"/>
          <w:lang w:val="en-GB"/>
        </w:rPr>
      </w:pPr>
      <w:r>
        <w:rPr>
          <w:rFonts w:cs="B Nazanin"/>
          <w:lang w:val="en-GB"/>
        </w:rPr>
        <w:t>Gholamreza Mohammadifarsani, Ahmadreza Dorostimotlagh, Abdolreza Pazouki, Somayyeh Mokhber, Mahmoud Arshad. Evaluation of Calcium, Phosphorus, Parathormone and Vitamin D Concentration in Morbid Obesity patients referred to four Hospitals in Tehran, Iran, Healthmed.2015;</w:t>
      </w:r>
    </w:p>
    <w:p w14:paraId="7FAA8A6E">
      <w:pPr>
        <w:pStyle w:val="11"/>
        <w:numPr>
          <w:ilvl w:val="0"/>
          <w:numId w:val="1"/>
        </w:numPr>
        <w:autoSpaceDE w:val="0"/>
        <w:autoSpaceDN w:val="0"/>
        <w:adjustRightInd w:val="0"/>
        <w:spacing w:line="240" w:lineRule="auto"/>
        <w:jc w:val="both"/>
        <w:rPr>
          <w:rFonts w:cs="B Nazanin"/>
          <w:lang w:val="en-GB"/>
        </w:rPr>
      </w:pPr>
      <w:r>
        <w:rPr>
          <w:rFonts w:cs="B Nazanin"/>
          <w:lang w:val="en-GB"/>
        </w:rPr>
        <w:t>Gholamreza Mohammadi Farsani, Fateme Zabetian Targhi, Mohadeseh Pishgahroudsari, Somaye Mokhber, and Abdolreza Pazouki. High Prevalence of Zinc Deficiency in Iranian Morbid Obese Patients Undergoing Bariatric Surgery. J Minim Invasive Surg Sci. 2015;4(3).</w:t>
      </w:r>
    </w:p>
    <w:p w14:paraId="15C72C90">
      <w:pPr>
        <w:pStyle w:val="11"/>
        <w:numPr>
          <w:ilvl w:val="0"/>
          <w:numId w:val="1"/>
        </w:numPr>
        <w:autoSpaceDE w:val="0"/>
        <w:autoSpaceDN w:val="0"/>
        <w:adjustRightInd w:val="0"/>
        <w:spacing w:line="240" w:lineRule="auto"/>
        <w:jc w:val="both"/>
        <w:rPr>
          <w:rFonts w:cs="B Nazanin"/>
          <w:lang w:val="en-GB"/>
        </w:rPr>
      </w:pPr>
      <w:r>
        <w:rPr>
          <w:rFonts w:cs="B Nazanin"/>
          <w:lang w:val="en-GB"/>
        </w:rPr>
        <w:t>Pakaneh M, Pazouki A, Tamannaie Z, Ansari M, Masumi K, Haidari K, Majed M, Mokhber S, Rohani M, Chaichian S. Meralgia Paresthetica After Bariatric Surgery in Iranian Patients. Journal of Minimally Invasive Surgical Sciences. 2012 Jan 1;2(1).</w:t>
      </w:r>
    </w:p>
    <w:p w14:paraId="52333115">
      <w:pPr>
        <w:pStyle w:val="11"/>
        <w:numPr>
          <w:ilvl w:val="0"/>
          <w:numId w:val="1"/>
        </w:numPr>
        <w:autoSpaceDE w:val="0"/>
        <w:autoSpaceDN w:val="0"/>
        <w:adjustRightInd w:val="0"/>
        <w:spacing w:line="240" w:lineRule="auto"/>
        <w:jc w:val="both"/>
        <w:rPr>
          <w:rFonts w:cs="B Nazanin"/>
          <w:lang w:val="en-GB"/>
        </w:rPr>
      </w:pPr>
      <w:r>
        <w:rPr>
          <w:rFonts w:ascii="Arial" w:hAnsi="Arial"/>
          <w:color w:val="222222"/>
          <w:sz w:val="20"/>
          <w:szCs w:val="20"/>
          <w:shd w:val="clear" w:color="auto" w:fill="FFFFFF"/>
        </w:rPr>
        <w:t>Pakaneh, M., Pazouki, A., Tamannaie, Z., Ansari, M., Masumi, K., Haidari, K., ... &amp; Chaichian, S. (2012). Meralgia Paresthetica After Bariatric Surgery in Iranian Patients.</w:t>
      </w:r>
      <w:r>
        <w:rPr>
          <w:rFonts w:ascii="Arial" w:hAnsi="Arial"/>
          <w:color w:val="222222"/>
          <w:sz w:val="20"/>
          <w:szCs w:val="20"/>
          <w:shd w:val="clear" w:color="auto" w:fill="FFFFFF"/>
          <w:rtl/>
        </w:rPr>
        <w:t>‏</w:t>
      </w:r>
      <w:r>
        <w:rPr>
          <w:rFonts w:ascii="Arial" w:hAnsi="Arial"/>
          <w:color w:val="222222"/>
          <w:sz w:val="20"/>
          <w:szCs w:val="20"/>
          <w:shd w:val="clear" w:color="auto" w:fill="FFFFFF"/>
        </w:rPr>
        <w:t xml:space="preserve"> J Minim Invasive Surg Sci.2012;1(3): 94-98.</w:t>
      </w:r>
    </w:p>
    <w:p w14:paraId="6D4757EE">
      <w:pPr>
        <w:pStyle w:val="11"/>
        <w:autoSpaceDE w:val="0"/>
        <w:autoSpaceDN w:val="0"/>
        <w:adjustRightInd w:val="0"/>
        <w:spacing w:line="360" w:lineRule="auto"/>
        <w:rPr>
          <w:rFonts w:cs="B Nazanin"/>
          <w:b/>
          <w:bCs/>
          <w:lang w:val="en-GB"/>
        </w:rPr>
      </w:pPr>
    </w:p>
    <w:p w14:paraId="0E53014B">
      <w:pPr>
        <w:rPr>
          <w:rFonts w:cs="B Nazanin"/>
          <w:b/>
          <w:bCs/>
          <w:color w:val="0070C0"/>
          <w:sz w:val="28"/>
          <w:szCs w:val="28"/>
          <w:u w:val="single"/>
          <w:rtl/>
          <w:lang w:bidi="fa-IR"/>
        </w:rPr>
      </w:pPr>
      <w:r>
        <w:rPr>
          <w:rFonts w:hint="cs" w:cs="B Nazanin"/>
          <w:b/>
          <w:bCs/>
          <w:color w:val="0070C0"/>
          <w:sz w:val="28"/>
          <w:szCs w:val="28"/>
          <w:u w:val="single"/>
          <w:rtl/>
          <w:lang w:bidi="fa-IR"/>
        </w:rPr>
        <w:t xml:space="preserve"> طرح های پژوهشی: </w:t>
      </w:r>
    </w:p>
    <w:p w14:paraId="31CABE78">
      <w:pPr>
        <w:pStyle w:val="11"/>
        <w:numPr>
          <w:ilvl w:val="0"/>
          <w:numId w:val="2"/>
        </w:numPr>
        <w:bidi/>
        <w:rPr>
          <w:rFonts w:cs="B Nazanin"/>
          <w:b/>
          <w:bCs/>
          <w:color w:val="0070C0"/>
          <w:sz w:val="28"/>
          <w:szCs w:val="28"/>
          <w:u w:val="single"/>
          <w:rtl/>
          <w:lang w:bidi="fa-IR"/>
        </w:rPr>
      </w:pPr>
      <w:r>
        <w:rPr>
          <w:rFonts w:hint="cs" w:cs="B Nazanin"/>
          <w:b/>
          <w:bCs/>
          <w:color w:val="0070C0"/>
          <w:sz w:val="28"/>
          <w:szCs w:val="28"/>
          <w:u w:val="single"/>
          <w:rtl/>
          <w:lang w:bidi="fa-IR"/>
        </w:rPr>
        <w:t xml:space="preserve">مجری: </w:t>
      </w:r>
    </w:p>
    <w:p w14:paraId="41EBD790">
      <w:pPr>
        <w:pStyle w:val="11"/>
        <w:numPr>
          <w:ilvl w:val="0"/>
          <w:numId w:val="3"/>
        </w:numPr>
        <w:bidi/>
        <w:jc w:val="both"/>
        <w:rPr>
          <w:rFonts w:cs="B Nazanin"/>
          <w:sz w:val="28"/>
          <w:szCs w:val="28"/>
          <w:rtl/>
          <w:lang w:bidi="fa-IR"/>
        </w:rPr>
      </w:pPr>
      <w:r>
        <w:rPr>
          <w:rFonts w:cs="B Nazanin"/>
          <w:sz w:val="28"/>
          <w:szCs w:val="28"/>
          <w:rtl/>
          <w:lang w:bidi="fa-IR"/>
        </w:rPr>
        <w:t>بررسی روند کاهش وزن پس از اعمال جراحی مختلف چاقی و بررسی تعاریف مختلف شکست درمان و الگوهای آن در بیماران</w:t>
      </w:r>
      <w:r>
        <w:rPr>
          <w:rFonts w:hint="cs" w:cs="B Nazanin"/>
          <w:sz w:val="28"/>
          <w:szCs w:val="28"/>
          <w:rtl/>
          <w:lang w:bidi="fa-IR"/>
        </w:rPr>
        <w:t xml:space="preserve">- خاتمه یافته </w:t>
      </w:r>
    </w:p>
    <w:p w14:paraId="2176C292">
      <w:pPr>
        <w:pStyle w:val="11"/>
        <w:numPr>
          <w:ilvl w:val="0"/>
          <w:numId w:val="3"/>
        </w:numPr>
        <w:bidi/>
        <w:jc w:val="both"/>
        <w:rPr>
          <w:rFonts w:cs="B Nazanin"/>
          <w:sz w:val="28"/>
          <w:szCs w:val="28"/>
          <w:rtl/>
          <w:lang w:bidi="fa-IR"/>
        </w:rPr>
      </w:pPr>
      <w:r>
        <w:rPr>
          <w:rFonts w:cs="B Nazanin"/>
          <w:sz w:val="28"/>
          <w:szCs w:val="28"/>
          <w:rtl/>
          <w:lang w:bidi="fa-IR"/>
        </w:rPr>
        <w:t>بررسی و مقایسه روند کاهش وزن تا 6 ماه پس از سه نوع جراحی باریاتریک در دو بازه زمانی قبل و حین پاندمی کووید-19</w:t>
      </w:r>
      <w:r>
        <w:rPr>
          <w:rFonts w:hint="cs" w:cs="B Nazanin"/>
          <w:sz w:val="28"/>
          <w:szCs w:val="28"/>
          <w:rtl/>
          <w:lang w:bidi="fa-IR"/>
        </w:rPr>
        <w:t xml:space="preserve"> </w:t>
      </w:r>
      <w:r>
        <w:rPr>
          <w:rFonts w:hint="cs" w:ascii="Times New Roman" w:hAnsi="Times New Roman" w:cs="Times New Roman"/>
          <w:sz w:val="28"/>
          <w:szCs w:val="28"/>
          <w:rtl/>
          <w:lang w:bidi="fa-IR"/>
        </w:rPr>
        <w:t>–</w:t>
      </w:r>
      <w:r>
        <w:rPr>
          <w:rFonts w:hint="cs" w:cs="B Nazanin"/>
          <w:sz w:val="28"/>
          <w:szCs w:val="28"/>
          <w:rtl/>
          <w:lang w:bidi="fa-IR"/>
        </w:rPr>
        <w:t xml:space="preserve"> سال 1400- خاتمه یافته</w:t>
      </w:r>
    </w:p>
    <w:p w14:paraId="7BE27893">
      <w:pPr>
        <w:pStyle w:val="11"/>
        <w:numPr>
          <w:ilvl w:val="0"/>
          <w:numId w:val="3"/>
        </w:numPr>
        <w:bidi/>
        <w:jc w:val="both"/>
        <w:rPr>
          <w:rFonts w:cs="B Nazanin"/>
          <w:sz w:val="28"/>
          <w:szCs w:val="28"/>
          <w:rtl/>
          <w:lang w:bidi="fa-IR"/>
        </w:rPr>
      </w:pPr>
      <w:r>
        <w:rPr>
          <w:rFonts w:cs="B Nazanin"/>
          <w:sz w:val="28"/>
          <w:szCs w:val="28"/>
          <w:rtl/>
          <w:lang w:bidi="fa-IR"/>
        </w:rPr>
        <w:t>ارزیابی پیامدهای بالینی و شدت بیماری کووید-19 در بیماران پس از جراحی چاقی در مقایسه با افراد بدون سابقه قبلی جراحی باریاتریک</w:t>
      </w:r>
      <w:r>
        <w:rPr>
          <w:rFonts w:hint="cs" w:cs="B Nazanin"/>
          <w:sz w:val="28"/>
          <w:szCs w:val="28"/>
          <w:rtl/>
          <w:lang w:bidi="fa-IR"/>
        </w:rPr>
        <w:t xml:space="preserve">- در حال اجرا </w:t>
      </w:r>
    </w:p>
    <w:p w14:paraId="2677C6EE">
      <w:pPr>
        <w:pStyle w:val="11"/>
        <w:numPr>
          <w:ilvl w:val="0"/>
          <w:numId w:val="2"/>
        </w:numPr>
        <w:bidi/>
        <w:rPr>
          <w:rFonts w:cs="B Nazanin"/>
          <w:b/>
          <w:bCs/>
          <w:color w:val="0070C0"/>
          <w:sz w:val="28"/>
          <w:szCs w:val="28"/>
          <w:u w:val="single"/>
          <w:lang w:bidi="fa-IR"/>
        </w:rPr>
      </w:pPr>
      <w:r>
        <w:rPr>
          <w:rFonts w:hint="cs" w:cs="B Nazanin"/>
          <w:b/>
          <w:bCs/>
          <w:color w:val="0070C0"/>
          <w:sz w:val="28"/>
          <w:szCs w:val="28"/>
          <w:u w:val="single"/>
          <w:rtl/>
          <w:lang w:bidi="fa-IR"/>
        </w:rPr>
        <w:t xml:space="preserve">همکاری در طرح های پژوهشی: </w:t>
      </w:r>
    </w:p>
    <w:p w14:paraId="2732C376">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روند تغ</w:t>
      </w:r>
      <w:r>
        <w:rPr>
          <w:rFonts w:hint="cs" w:cs="B Nazanin"/>
          <w:sz w:val="28"/>
          <w:szCs w:val="28"/>
          <w:rtl/>
          <w:lang w:bidi="fa-IR"/>
        </w:rPr>
        <w:t>یی</w:t>
      </w:r>
      <w:r>
        <w:rPr>
          <w:rFonts w:hint="eastAsia" w:cs="B Nazanin"/>
          <w:sz w:val="28"/>
          <w:szCs w:val="28"/>
          <w:rtl/>
          <w:lang w:bidi="fa-IR"/>
        </w:rPr>
        <w:t>رات</w:t>
      </w:r>
      <w:r>
        <w:rPr>
          <w:rFonts w:cs="B Nazanin"/>
          <w:sz w:val="28"/>
          <w:szCs w:val="28"/>
          <w:rtl/>
          <w:lang w:bidi="fa-IR"/>
        </w:rPr>
        <w:t xml:space="preserve"> عملکرد کبد</w:t>
      </w:r>
      <w:r>
        <w:rPr>
          <w:rFonts w:hint="cs" w:cs="B Nazanin"/>
          <w:sz w:val="28"/>
          <w:szCs w:val="28"/>
          <w:rtl/>
          <w:lang w:bidi="fa-IR"/>
        </w:rPr>
        <w:t>ی</w:t>
      </w:r>
      <w:r>
        <w:rPr>
          <w:rFonts w:cs="B Nazanin"/>
          <w:sz w:val="28"/>
          <w:szCs w:val="28"/>
          <w:rtl/>
          <w:lang w:bidi="fa-IR"/>
        </w:rPr>
        <w:t xml:space="preserve"> بعد از انجام جراح</w:t>
      </w:r>
      <w:r>
        <w:rPr>
          <w:rFonts w:hint="cs" w:cs="B Nazanin"/>
          <w:sz w:val="28"/>
          <w:szCs w:val="28"/>
          <w:rtl/>
          <w:lang w:bidi="fa-IR"/>
        </w:rPr>
        <w:t>ی</w:t>
      </w:r>
      <w:r>
        <w:rPr>
          <w:rFonts w:cs="B Nazanin"/>
          <w:sz w:val="28"/>
          <w:szCs w:val="28"/>
          <w:rtl/>
          <w:lang w:bidi="fa-IR"/>
        </w:rPr>
        <w:t xml:space="preserve"> بار</w:t>
      </w:r>
      <w:r>
        <w:rPr>
          <w:rFonts w:hint="cs" w:cs="B Nazanin"/>
          <w:sz w:val="28"/>
          <w:szCs w:val="28"/>
          <w:rtl/>
          <w:lang w:bidi="fa-IR"/>
        </w:rPr>
        <w:t>ی</w:t>
      </w:r>
      <w:r>
        <w:rPr>
          <w:rFonts w:hint="eastAsia" w:cs="B Nazanin"/>
          <w:sz w:val="28"/>
          <w:szCs w:val="28"/>
          <w:rtl/>
          <w:lang w:bidi="fa-IR"/>
        </w:rPr>
        <w:t>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ab/>
      </w:r>
      <w:r>
        <w:rPr>
          <w:rFonts w:hint="cs" w:cs="B Nazanin"/>
          <w:sz w:val="28"/>
          <w:szCs w:val="28"/>
          <w:rtl/>
          <w:lang w:bidi="fa-IR"/>
        </w:rPr>
        <w:t>- در حال اجرا</w:t>
      </w:r>
    </w:p>
    <w:p w14:paraId="39F91DA0">
      <w:pPr>
        <w:pStyle w:val="11"/>
        <w:numPr>
          <w:ilvl w:val="0"/>
          <w:numId w:val="4"/>
        </w:numPr>
        <w:bidi/>
        <w:jc w:val="both"/>
        <w:rPr>
          <w:rFonts w:cs="B Nazanin"/>
          <w:sz w:val="28"/>
          <w:szCs w:val="28"/>
          <w:lang w:bidi="fa-IR"/>
        </w:rPr>
      </w:pPr>
      <w:r>
        <w:rPr>
          <w:rFonts w:cs="B Nazanin"/>
          <w:sz w:val="28"/>
          <w:szCs w:val="28"/>
          <w:rtl/>
          <w:lang w:bidi="fa-IR"/>
        </w:rPr>
        <w:t>بررسی میکروبیوتای روده در مبتلایان به بی اشتهایی عصبی، پرخوری عصبی و بی اشتهایی بعد از جراحی چاقی مینی بای پس</w:t>
      </w:r>
    </w:p>
    <w:p w14:paraId="440A0AD6">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م</w:t>
      </w:r>
      <w:r>
        <w:rPr>
          <w:rFonts w:hint="cs" w:cs="B Nazanin"/>
          <w:sz w:val="28"/>
          <w:szCs w:val="28"/>
          <w:rtl/>
          <w:lang w:bidi="fa-IR"/>
        </w:rPr>
        <w:t>ی</w:t>
      </w:r>
      <w:r>
        <w:rPr>
          <w:rFonts w:hint="eastAsia" w:cs="B Nazanin"/>
          <w:sz w:val="28"/>
          <w:szCs w:val="28"/>
          <w:rtl/>
          <w:lang w:bidi="fa-IR"/>
        </w:rPr>
        <w:t>زان</w:t>
      </w:r>
      <w:r>
        <w:rPr>
          <w:rFonts w:cs="B Nazanin"/>
          <w:sz w:val="28"/>
          <w:szCs w:val="28"/>
          <w:rtl/>
          <w:lang w:bidi="fa-IR"/>
        </w:rPr>
        <w:t xml:space="preserve"> بروز عوارض ح</w:t>
      </w:r>
      <w:r>
        <w:rPr>
          <w:rFonts w:hint="cs" w:cs="B Nazanin"/>
          <w:sz w:val="28"/>
          <w:szCs w:val="28"/>
          <w:rtl/>
          <w:lang w:bidi="fa-IR"/>
        </w:rPr>
        <w:t>ی</w:t>
      </w:r>
      <w:r>
        <w:rPr>
          <w:rFonts w:hint="eastAsia" w:cs="B Nazanin"/>
          <w:sz w:val="28"/>
          <w:szCs w:val="28"/>
          <w:rtl/>
          <w:lang w:bidi="fa-IR"/>
        </w:rPr>
        <w:t>ن</w:t>
      </w:r>
      <w:r>
        <w:rPr>
          <w:rFonts w:cs="B Nazanin"/>
          <w:sz w:val="28"/>
          <w:szCs w:val="28"/>
          <w:rtl/>
          <w:lang w:bidi="fa-IR"/>
        </w:rPr>
        <w:t xml:space="preserve"> روزه دار</w:t>
      </w:r>
      <w:r>
        <w:rPr>
          <w:rFonts w:hint="cs" w:cs="B Nazanin"/>
          <w:sz w:val="28"/>
          <w:szCs w:val="28"/>
          <w:rtl/>
          <w:lang w:bidi="fa-IR"/>
        </w:rPr>
        <w:t>ی</w:t>
      </w:r>
      <w:r>
        <w:rPr>
          <w:rFonts w:cs="B Nazanin"/>
          <w:sz w:val="28"/>
          <w:szCs w:val="28"/>
          <w:rtl/>
          <w:lang w:bidi="fa-IR"/>
        </w:rPr>
        <w:t xml:space="preserve">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با سابقه جراح</w:t>
      </w:r>
      <w:r>
        <w:rPr>
          <w:rFonts w:hint="cs" w:cs="B Nazanin"/>
          <w:sz w:val="28"/>
          <w:szCs w:val="28"/>
          <w:rtl/>
          <w:lang w:bidi="fa-IR"/>
        </w:rPr>
        <w:t>ی</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و متابول</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w:t>
      </w:r>
      <w:r>
        <w:rPr>
          <w:rFonts w:hint="cs" w:ascii="Times New Roman" w:hAnsi="Times New Roman" w:cs="Times New Roman"/>
          <w:sz w:val="28"/>
          <w:szCs w:val="28"/>
          <w:rtl/>
          <w:lang w:bidi="fa-IR"/>
        </w:rPr>
        <w:t>–</w:t>
      </w:r>
      <w:r>
        <w:rPr>
          <w:rFonts w:cs="B Nazanin"/>
          <w:sz w:val="28"/>
          <w:szCs w:val="28"/>
          <w:rtl/>
          <w:lang w:bidi="fa-IR"/>
        </w:rPr>
        <w:t xml:space="preserve"> </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مطالعه مقطع</w:t>
      </w:r>
      <w:r>
        <w:rPr>
          <w:rFonts w:hint="cs" w:cs="B Nazanin"/>
          <w:sz w:val="28"/>
          <w:szCs w:val="28"/>
          <w:rtl/>
          <w:lang w:bidi="fa-IR"/>
        </w:rPr>
        <w:t>ی</w:t>
      </w:r>
      <w:r>
        <w:rPr>
          <w:rFonts w:cs="B Nazanin"/>
          <w:sz w:val="28"/>
          <w:szCs w:val="28"/>
          <w:rtl/>
          <w:lang w:bidi="fa-IR"/>
        </w:rPr>
        <w:t xml:space="preserve"> مولت</w:t>
      </w:r>
      <w:r>
        <w:rPr>
          <w:rFonts w:hint="cs" w:cs="B Nazanin"/>
          <w:sz w:val="28"/>
          <w:szCs w:val="28"/>
          <w:rtl/>
          <w:lang w:bidi="fa-IR"/>
        </w:rPr>
        <w:t>ی</w:t>
      </w:r>
      <w:r>
        <w:rPr>
          <w:rFonts w:cs="B Nazanin"/>
          <w:sz w:val="28"/>
          <w:szCs w:val="28"/>
          <w:rtl/>
          <w:lang w:bidi="fa-IR"/>
        </w:rPr>
        <w:t xml:space="preserve"> سنتر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ب</w:t>
      </w:r>
      <w:r>
        <w:rPr>
          <w:rFonts w:hint="cs" w:cs="B Nazanin"/>
          <w:sz w:val="28"/>
          <w:szCs w:val="28"/>
          <w:rtl/>
          <w:lang w:bidi="fa-IR"/>
        </w:rPr>
        <w:t>ی</w:t>
      </w:r>
      <w:r>
        <w:rPr>
          <w:rFonts w:hint="eastAsia" w:cs="B Nazanin"/>
          <w:sz w:val="28"/>
          <w:szCs w:val="28"/>
          <w:rtl/>
          <w:lang w:bidi="fa-IR"/>
        </w:rPr>
        <w:t>ن</w:t>
      </w:r>
      <w:r>
        <w:rPr>
          <w:rFonts w:cs="B Nazanin"/>
          <w:sz w:val="28"/>
          <w:szCs w:val="28"/>
          <w:rtl/>
          <w:lang w:bidi="fa-IR"/>
        </w:rPr>
        <w:t xml:space="preserve"> الملل</w:t>
      </w:r>
      <w:r>
        <w:rPr>
          <w:rFonts w:hint="cs" w:cs="B Nazanin"/>
          <w:sz w:val="28"/>
          <w:szCs w:val="28"/>
          <w:rtl/>
          <w:lang w:bidi="fa-IR"/>
        </w:rPr>
        <w:t>ی-در حال اجرا</w:t>
      </w:r>
      <w:r>
        <w:rPr>
          <w:rFonts w:cs="B Nazanin"/>
          <w:sz w:val="28"/>
          <w:szCs w:val="28"/>
          <w:rtl/>
          <w:lang w:bidi="fa-IR"/>
        </w:rPr>
        <w:tab/>
      </w:r>
    </w:p>
    <w:p w14:paraId="535F3C52">
      <w:pPr>
        <w:pStyle w:val="11"/>
        <w:numPr>
          <w:ilvl w:val="0"/>
          <w:numId w:val="4"/>
        </w:numPr>
        <w:bidi/>
        <w:jc w:val="both"/>
        <w:rPr>
          <w:rFonts w:cs="B Nazanin"/>
          <w:sz w:val="28"/>
          <w:szCs w:val="28"/>
          <w:rtl/>
          <w:lang w:bidi="fa-IR"/>
        </w:rPr>
      </w:pPr>
      <w:r>
        <w:rPr>
          <w:rFonts w:cs="B Nazanin"/>
          <w:sz w:val="28"/>
          <w:szCs w:val="28"/>
          <w:rtl/>
          <w:lang w:bidi="fa-IR"/>
        </w:rPr>
        <w:t>گروه بندی بیماران جراحی چاقی از منظر جنبه های روان شناسی و تاثیر آن بر روند کاهش وزن پس از جراحی</w:t>
      </w:r>
      <w:r>
        <w:rPr>
          <w:rFonts w:hint="cs" w:cs="B Nazanin"/>
          <w:sz w:val="28"/>
          <w:szCs w:val="28"/>
          <w:rtl/>
          <w:lang w:bidi="fa-IR"/>
        </w:rPr>
        <w:t>-در حال اجرا</w:t>
      </w:r>
    </w:p>
    <w:p w14:paraId="62D229FD">
      <w:pPr>
        <w:pStyle w:val="11"/>
        <w:numPr>
          <w:ilvl w:val="0"/>
          <w:numId w:val="4"/>
        </w:numPr>
        <w:bidi/>
        <w:jc w:val="both"/>
        <w:rPr>
          <w:rFonts w:cs="B Nazanin"/>
          <w:sz w:val="28"/>
          <w:szCs w:val="28"/>
          <w:lang w:bidi="fa-IR"/>
        </w:rPr>
      </w:pPr>
      <w:r>
        <w:rPr>
          <w:rFonts w:cs="B Nazanin"/>
          <w:sz w:val="28"/>
          <w:szCs w:val="28"/>
          <w:rtl/>
          <w:lang w:bidi="fa-IR"/>
        </w:rPr>
        <w:t>بررسی روند تغییرات ترکیب بدنی پس از انجام جراحی چاقی</w:t>
      </w:r>
      <w:r>
        <w:rPr>
          <w:rFonts w:hint="cs" w:cs="B Nazanin"/>
          <w:sz w:val="28"/>
          <w:szCs w:val="28"/>
          <w:rtl/>
          <w:lang w:bidi="fa-IR"/>
        </w:rPr>
        <w:t>- در حال اجرا</w:t>
      </w:r>
    </w:p>
    <w:p w14:paraId="64A62A4C">
      <w:pPr>
        <w:pStyle w:val="11"/>
        <w:numPr>
          <w:ilvl w:val="0"/>
          <w:numId w:val="4"/>
        </w:numPr>
        <w:bidi/>
        <w:jc w:val="both"/>
        <w:rPr>
          <w:rFonts w:cs="B Nazanin"/>
          <w:sz w:val="28"/>
          <w:szCs w:val="28"/>
          <w:rtl/>
          <w:lang w:bidi="fa-IR"/>
        </w:rPr>
      </w:pPr>
      <w:r>
        <w:rPr>
          <w:rFonts w:cs="B Nazanin"/>
          <w:sz w:val="28"/>
          <w:szCs w:val="28"/>
          <w:rtl/>
          <w:lang w:bidi="fa-IR"/>
        </w:rPr>
        <w:t>بررسی عوامل موثر بر تبعیت بیماران از برنامه ویزیتهای بعد از جراحی باریتریک</w:t>
      </w:r>
      <w:r>
        <w:rPr>
          <w:rFonts w:hint="cs" w:cs="B Nazanin"/>
          <w:sz w:val="28"/>
          <w:szCs w:val="28"/>
          <w:rtl/>
          <w:lang w:bidi="fa-IR"/>
        </w:rPr>
        <w:t xml:space="preserve">- خاتمه یافته </w:t>
      </w:r>
    </w:p>
    <w:p w14:paraId="7D8E229E">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ش</w:t>
      </w:r>
      <w:r>
        <w:rPr>
          <w:rFonts w:hint="cs" w:cs="B Nazanin"/>
          <w:sz w:val="28"/>
          <w:szCs w:val="28"/>
          <w:rtl/>
          <w:lang w:bidi="fa-IR"/>
        </w:rPr>
        <w:t>ی</w:t>
      </w:r>
      <w:r>
        <w:rPr>
          <w:rFonts w:hint="eastAsia" w:cs="B Nazanin"/>
          <w:sz w:val="28"/>
          <w:szCs w:val="28"/>
          <w:rtl/>
          <w:lang w:bidi="fa-IR"/>
        </w:rPr>
        <w:t>وع</w:t>
      </w:r>
      <w:r>
        <w:rPr>
          <w:rFonts w:cs="B Nazanin"/>
          <w:sz w:val="28"/>
          <w:szCs w:val="28"/>
          <w:rtl/>
          <w:lang w:bidi="fa-IR"/>
        </w:rPr>
        <w:t xml:space="preserve"> ژنووروم و ژنوولگوم و رابطه آن ها با قد و شاخص توده بدن</w:t>
      </w:r>
      <w:r>
        <w:rPr>
          <w:rFonts w:hint="cs" w:cs="B Nazanin"/>
          <w:sz w:val="28"/>
          <w:szCs w:val="28"/>
          <w:rtl/>
          <w:lang w:bidi="fa-IR"/>
        </w:rPr>
        <w:t>ی</w:t>
      </w:r>
      <w:r>
        <w:rPr>
          <w:rFonts w:cs="B Nazanin"/>
          <w:sz w:val="28"/>
          <w:szCs w:val="28"/>
          <w:rtl/>
          <w:lang w:bidi="fa-IR"/>
        </w:rPr>
        <w:t xml:space="preserve">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چاق و دارا</w:t>
      </w:r>
      <w:r>
        <w:rPr>
          <w:rFonts w:hint="cs" w:cs="B Nazanin"/>
          <w:sz w:val="28"/>
          <w:szCs w:val="28"/>
          <w:rtl/>
          <w:lang w:bidi="fa-IR"/>
        </w:rPr>
        <w:t>ی</w:t>
      </w:r>
      <w:r>
        <w:rPr>
          <w:rFonts w:cs="B Nazanin"/>
          <w:sz w:val="28"/>
          <w:szCs w:val="28"/>
          <w:rtl/>
          <w:lang w:bidi="fa-IR"/>
        </w:rPr>
        <w:t xml:space="preserve"> اضافه وزن مراجعه کننده به کل</w:t>
      </w:r>
      <w:r>
        <w:rPr>
          <w:rFonts w:hint="cs" w:cs="B Nazanin"/>
          <w:sz w:val="28"/>
          <w:szCs w:val="28"/>
          <w:rtl/>
          <w:lang w:bidi="fa-IR"/>
        </w:rPr>
        <w:t>ی</w:t>
      </w:r>
      <w:r>
        <w:rPr>
          <w:rFonts w:hint="eastAsia" w:cs="B Nazanin"/>
          <w:sz w:val="28"/>
          <w:szCs w:val="28"/>
          <w:rtl/>
          <w:lang w:bidi="fa-IR"/>
        </w:rPr>
        <w:t>ن</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ب</w:t>
      </w:r>
      <w:r>
        <w:rPr>
          <w:rFonts w:hint="cs" w:cs="B Nazanin"/>
          <w:sz w:val="28"/>
          <w:szCs w:val="28"/>
          <w:rtl/>
          <w:lang w:bidi="fa-IR"/>
        </w:rPr>
        <w:t>ی</w:t>
      </w:r>
      <w:r>
        <w:rPr>
          <w:rFonts w:hint="eastAsia" w:cs="B Nazanin"/>
          <w:sz w:val="28"/>
          <w:szCs w:val="28"/>
          <w:rtl/>
          <w:lang w:bidi="fa-IR"/>
        </w:rPr>
        <w:t>مارستان</w:t>
      </w:r>
      <w:r>
        <w:rPr>
          <w:rFonts w:cs="B Nazanin"/>
          <w:sz w:val="28"/>
          <w:szCs w:val="28"/>
          <w:rtl/>
          <w:lang w:bidi="fa-IR"/>
        </w:rPr>
        <w:t xml:space="preserve"> حضرت رسول اکرم (ص) در سال 1397</w:t>
      </w:r>
      <w:r>
        <w:rPr>
          <w:rFonts w:hint="cs" w:cs="B Nazanin"/>
          <w:sz w:val="28"/>
          <w:szCs w:val="28"/>
          <w:rtl/>
          <w:lang w:bidi="fa-IR"/>
        </w:rPr>
        <w:t xml:space="preserve">- خاتمه یافته </w:t>
      </w:r>
    </w:p>
    <w:p w14:paraId="5346778B">
      <w:pPr>
        <w:pStyle w:val="11"/>
        <w:numPr>
          <w:ilvl w:val="0"/>
          <w:numId w:val="4"/>
        </w:numPr>
        <w:bidi/>
        <w:jc w:val="both"/>
        <w:rPr>
          <w:rFonts w:cs="B Nazanin"/>
          <w:sz w:val="28"/>
          <w:szCs w:val="28"/>
          <w:rtl/>
          <w:lang w:bidi="fa-IR"/>
        </w:rPr>
      </w:pPr>
      <w:r>
        <w:rPr>
          <w:rFonts w:cs="B Nazanin"/>
          <w:sz w:val="28"/>
          <w:szCs w:val="28"/>
          <w:rtl/>
          <w:lang w:bidi="fa-IR"/>
        </w:rPr>
        <w:t>مقایسه شیوع اختلالات دو قطبی در بیماران مبتلا به چاقی با گروه کنترل</w:t>
      </w:r>
      <w:r>
        <w:rPr>
          <w:rFonts w:hint="cs" w:cs="B Nazanin"/>
          <w:sz w:val="28"/>
          <w:szCs w:val="28"/>
          <w:rtl/>
          <w:lang w:bidi="fa-IR"/>
        </w:rPr>
        <w:t xml:space="preserve">- خاتمه یافته </w:t>
      </w:r>
    </w:p>
    <w:p w14:paraId="169CF805">
      <w:pPr>
        <w:pStyle w:val="11"/>
        <w:numPr>
          <w:ilvl w:val="0"/>
          <w:numId w:val="4"/>
        </w:numPr>
        <w:bidi/>
        <w:jc w:val="both"/>
        <w:rPr>
          <w:rFonts w:cs="B Nazanin"/>
          <w:sz w:val="28"/>
          <w:szCs w:val="28"/>
          <w:lang w:bidi="fa-IR"/>
        </w:rPr>
      </w:pPr>
      <w:r>
        <w:rPr>
          <w:rFonts w:cs="B Nazanin"/>
          <w:sz w:val="28"/>
          <w:szCs w:val="28"/>
          <w:rtl/>
          <w:lang w:bidi="fa-IR"/>
        </w:rPr>
        <w:t>مقایسه شدت و شیوع اختلالات اضطرابی، اختلال افسردگی عمده و اختلالات خوردن قبل و بعد از جراحی باریاتریک در بیماران مبتلا به چاقی در بیمارستان حضرت رسول اکرم در سال 1391</w:t>
      </w:r>
      <w:r>
        <w:rPr>
          <w:rFonts w:hint="cs" w:cs="B Nazanin"/>
          <w:sz w:val="28"/>
          <w:szCs w:val="28"/>
          <w:rtl/>
          <w:lang w:bidi="fa-IR"/>
        </w:rPr>
        <w:t xml:space="preserve">-خاتمه یافته </w:t>
      </w:r>
    </w:p>
    <w:p w14:paraId="79154968">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سن </w:t>
      </w:r>
      <w:r>
        <w:rPr>
          <w:rFonts w:hint="cs" w:cs="B Nazanin"/>
          <w:sz w:val="28"/>
          <w:szCs w:val="28"/>
          <w:rtl/>
          <w:lang w:bidi="fa-IR"/>
        </w:rPr>
        <w:t>ی</w:t>
      </w:r>
      <w:r>
        <w:rPr>
          <w:rFonts w:hint="eastAsia" w:cs="B Nazanin"/>
          <w:sz w:val="28"/>
          <w:szCs w:val="28"/>
          <w:rtl/>
          <w:lang w:bidi="fa-IR"/>
        </w:rPr>
        <w:t>ائسگ</w:t>
      </w:r>
      <w:r>
        <w:rPr>
          <w:rFonts w:hint="cs" w:cs="B Nazanin"/>
          <w:sz w:val="28"/>
          <w:szCs w:val="28"/>
          <w:rtl/>
          <w:lang w:bidi="fa-IR"/>
        </w:rPr>
        <w:t>ی</w:t>
      </w:r>
      <w:r>
        <w:rPr>
          <w:rFonts w:cs="B Nazanin"/>
          <w:sz w:val="28"/>
          <w:szCs w:val="28"/>
          <w:rtl/>
          <w:lang w:bidi="fa-IR"/>
        </w:rPr>
        <w:t xml:space="preserve"> در زنان مبتلا به چاق</w:t>
      </w:r>
      <w:r>
        <w:rPr>
          <w:rFonts w:hint="cs" w:cs="B Nazanin"/>
          <w:sz w:val="28"/>
          <w:szCs w:val="28"/>
          <w:rtl/>
          <w:lang w:bidi="fa-IR"/>
        </w:rPr>
        <w:t>ی</w:t>
      </w:r>
      <w:r>
        <w:rPr>
          <w:rFonts w:cs="B Nazanin"/>
          <w:sz w:val="28"/>
          <w:szCs w:val="28"/>
          <w:rtl/>
          <w:lang w:bidi="fa-IR"/>
        </w:rPr>
        <w:t xml:space="preserve"> مفرط</w:t>
      </w:r>
      <w:r>
        <w:rPr>
          <w:rFonts w:hint="cs" w:cs="B Nazanin"/>
          <w:sz w:val="28"/>
          <w:szCs w:val="28"/>
          <w:rtl/>
          <w:lang w:bidi="fa-IR"/>
        </w:rPr>
        <w:t xml:space="preserve">- خاتمه یافته </w:t>
      </w:r>
    </w:p>
    <w:p w14:paraId="34882DCB">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م</w:t>
      </w:r>
      <w:r>
        <w:rPr>
          <w:rFonts w:hint="cs" w:cs="B Nazanin"/>
          <w:sz w:val="28"/>
          <w:szCs w:val="28"/>
          <w:rtl/>
          <w:lang w:bidi="fa-IR"/>
        </w:rPr>
        <w:t>ی</w:t>
      </w:r>
      <w:r>
        <w:rPr>
          <w:rFonts w:hint="eastAsia" w:cs="B Nazanin"/>
          <w:sz w:val="28"/>
          <w:szCs w:val="28"/>
          <w:rtl/>
          <w:lang w:bidi="fa-IR"/>
        </w:rPr>
        <w:t>زان</w:t>
      </w:r>
      <w:r>
        <w:rPr>
          <w:rFonts w:cs="B Nazanin"/>
          <w:sz w:val="28"/>
          <w:szCs w:val="28"/>
          <w:rtl/>
          <w:lang w:bidi="fa-IR"/>
        </w:rPr>
        <w:t xml:space="preserve"> </w:t>
      </w:r>
      <w:r>
        <w:rPr>
          <w:rFonts w:cs="B Nazanin"/>
          <w:sz w:val="28"/>
          <w:szCs w:val="28"/>
          <w:lang w:bidi="fa-IR"/>
        </w:rPr>
        <w:t>LDL</w:t>
      </w:r>
      <w:r>
        <w:rPr>
          <w:rFonts w:cs="B Nazanin"/>
          <w:sz w:val="28"/>
          <w:szCs w:val="28"/>
          <w:rtl/>
          <w:lang w:bidi="fa-IR"/>
        </w:rPr>
        <w:t xml:space="preserve"> و تعداد</w:t>
      </w:r>
      <w:r>
        <w:rPr>
          <w:rFonts w:hint="cs" w:cs="B Nazanin"/>
          <w:sz w:val="28"/>
          <w:szCs w:val="28"/>
          <w:rtl/>
          <w:lang w:bidi="fa-IR"/>
        </w:rPr>
        <w:t>ی</w:t>
      </w:r>
      <w:r>
        <w:rPr>
          <w:rFonts w:cs="B Nazanin"/>
          <w:sz w:val="28"/>
          <w:szCs w:val="28"/>
          <w:rtl/>
          <w:lang w:bidi="fa-IR"/>
        </w:rPr>
        <w:t xml:space="preserve"> از فاکتور ها</w:t>
      </w:r>
      <w:r>
        <w:rPr>
          <w:rFonts w:hint="cs" w:cs="B Nazanin"/>
          <w:sz w:val="28"/>
          <w:szCs w:val="28"/>
          <w:rtl/>
          <w:lang w:bidi="fa-IR"/>
        </w:rPr>
        <w:t>ی</w:t>
      </w:r>
      <w:r>
        <w:rPr>
          <w:rFonts w:cs="B Nazanin"/>
          <w:sz w:val="28"/>
          <w:szCs w:val="28"/>
          <w:rtl/>
          <w:lang w:bidi="fa-IR"/>
        </w:rPr>
        <w:t xml:space="preserve"> سرم قبل و بعد از دوره مشخص روزه دار</w:t>
      </w:r>
      <w:r>
        <w:rPr>
          <w:rFonts w:hint="cs" w:cs="B Nazanin"/>
          <w:sz w:val="28"/>
          <w:szCs w:val="28"/>
          <w:rtl/>
          <w:lang w:bidi="fa-IR"/>
        </w:rPr>
        <w:t>ی</w:t>
      </w:r>
      <w:r>
        <w:rPr>
          <w:rFonts w:cs="B Nazanin"/>
          <w:sz w:val="28"/>
          <w:szCs w:val="28"/>
          <w:rtl/>
          <w:lang w:bidi="fa-IR"/>
        </w:rPr>
        <w:t xml:space="preserve"> به دنبال عملها</w:t>
      </w:r>
      <w:r>
        <w:rPr>
          <w:rFonts w:hint="cs" w:cs="B Nazanin"/>
          <w:sz w:val="28"/>
          <w:szCs w:val="28"/>
          <w:rtl/>
          <w:lang w:bidi="fa-IR"/>
        </w:rPr>
        <w:t>ی</w:t>
      </w:r>
      <w:r>
        <w:rPr>
          <w:rFonts w:cs="B Nazanin"/>
          <w:sz w:val="28"/>
          <w:szCs w:val="28"/>
          <w:rtl/>
          <w:lang w:bidi="fa-IR"/>
        </w:rPr>
        <w:t xml:space="preserve"> جراح</w:t>
      </w:r>
      <w:r>
        <w:rPr>
          <w:rFonts w:hint="cs" w:cs="B Nazanin"/>
          <w:sz w:val="28"/>
          <w:szCs w:val="28"/>
          <w:rtl/>
          <w:lang w:bidi="fa-IR"/>
        </w:rPr>
        <w:t>ی</w:t>
      </w:r>
      <w:r>
        <w:rPr>
          <w:rFonts w:cs="B Nazanin"/>
          <w:sz w:val="28"/>
          <w:szCs w:val="28"/>
          <w:rtl/>
          <w:lang w:bidi="fa-IR"/>
        </w:rPr>
        <w:t xml:space="preserve"> بار</w:t>
      </w:r>
      <w:r>
        <w:rPr>
          <w:rFonts w:hint="cs" w:cs="B Nazanin"/>
          <w:sz w:val="28"/>
          <w:szCs w:val="28"/>
          <w:rtl/>
          <w:lang w:bidi="fa-IR"/>
        </w:rPr>
        <w:t>ی</w:t>
      </w:r>
      <w:r>
        <w:rPr>
          <w:rFonts w:hint="eastAsia" w:cs="B Nazanin"/>
          <w:sz w:val="28"/>
          <w:szCs w:val="28"/>
          <w:rtl/>
          <w:lang w:bidi="fa-IR"/>
        </w:rPr>
        <w:t>اتر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مبتلا به چاق</w:t>
      </w:r>
      <w:r>
        <w:rPr>
          <w:rFonts w:hint="cs" w:cs="B Nazanin"/>
          <w:sz w:val="28"/>
          <w:szCs w:val="28"/>
          <w:rtl/>
          <w:lang w:bidi="fa-IR"/>
        </w:rPr>
        <w:t>ی</w:t>
      </w:r>
      <w:r>
        <w:rPr>
          <w:rFonts w:cs="B Nazanin"/>
          <w:sz w:val="28"/>
          <w:szCs w:val="28"/>
          <w:rtl/>
          <w:lang w:bidi="fa-IR"/>
        </w:rPr>
        <w:t xml:space="preserve"> مرض</w:t>
      </w:r>
      <w:r>
        <w:rPr>
          <w:rFonts w:hint="cs" w:cs="B Nazanin"/>
          <w:sz w:val="28"/>
          <w:szCs w:val="28"/>
          <w:rtl/>
          <w:lang w:bidi="fa-IR"/>
        </w:rPr>
        <w:t>ی</w:t>
      </w:r>
      <w:r>
        <w:rPr>
          <w:rFonts w:cs="B Nazanin"/>
          <w:sz w:val="28"/>
          <w:szCs w:val="28"/>
          <w:rtl/>
          <w:lang w:bidi="fa-IR"/>
        </w:rPr>
        <w:t xml:space="preserve"> در مرکز جراح</w:t>
      </w:r>
      <w:r>
        <w:rPr>
          <w:rFonts w:hint="cs" w:cs="B Nazanin"/>
          <w:sz w:val="28"/>
          <w:szCs w:val="28"/>
          <w:rtl/>
          <w:lang w:bidi="fa-IR"/>
        </w:rPr>
        <w:t>ی</w:t>
      </w:r>
      <w:r>
        <w:rPr>
          <w:rFonts w:cs="B Nazanin"/>
          <w:sz w:val="28"/>
          <w:szCs w:val="28"/>
          <w:rtl/>
          <w:lang w:bidi="fa-IR"/>
        </w:rPr>
        <w:t xml:space="preserve"> ها</w:t>
      </w:r>
      <w:r>
        <w:rPr>
          <w:rFonts w:hint="cs" w:cs="B Nazanin"/>
          <w:sz w:val="28"/>
          <w:szCs w:val="28"/>
          <w:rtl/>
          <w:lang w:bidi="fa-IR"/>
        </w:rPr>
        <w:t>ی</w:t>
      </w:r>
      <w:r>
        <w:rPr>
          <w:rFonts w:cs="B Nazanin"/>
          <w:sz w:val="28"/>
          <w:szCs w:val="28"/>
          <w:rtl/>
          <w:lang w:bidi="fa-IR"/>
        </w:rPr>
        <w:t xml:space="preserve"> کم تهاجم</w:t>
      </w:r>
      <w:r>
        <w:rPr>
          <w:rFonts w:hint="cs" w:cs="B Nazanin"/>
          <w:sz w:val="28"/>
          <w:szCs w:val="28"/>
          <w:rtl/>
          <w:lang w:bidi="fa-IR"/>
        </w:rPr>
        <w:t>ی</w:t>
      </w:r>
      <w:r>
        <w:rPr>
          <w:rFonts w:cs="B Nazanin"/>
          <w:sz w:val="28"/>
          <w:szCs w:val="28"/>
          <w:rtl/>
          <w:lang w:bidi="fa-IR"/>
        </w:rPr>
        <w:t xml:space="preserve"> دانشگاه علوم پزشک</w:t>
      </w:r>
      <w:r>
        <w:rPr>
          <w:rFonts w:hint="cs" w:cs="B Nazanin"/>
          <w:sz w:val="28"/>
          <w:szCs w:val="28"/>
          <w:rtl/>
          <w:lang w:bidi="fa-IR"/>
        </w:rPr>
        <w:t>ی</w:t>
      </w:r>
      <w:r>
        <w:rPr>
          <w:rFonts w:cs="B Nazanin"/>
          <w:sz w:val="28"/>
          <w:szCs w:val="28"/>
          <w:rtl/>
          <w:lang w:bidi="fa-IR"/>
        </w:rPr>
        <w:t xml:space="preserve"> تهران و مقا</w:t>
      </w:r>
      <w:r>
        <w:rPr>
          <w:rFonts w:hint="cs" w:cs="B Nazanin"/>
          <w:sz w:val="28"/>
          <w:szCs w:val="28"/>
          <w:rtl/>
          <w:lang w:bidi="fa-IR"/>
        </w:rPr>
        <w:t>ی</w:t>
      </w:r>
      <w:r>
        <w:rPr>
          <w:rFonts w:hint="eastAsia" w:cs="B Nazanin"/>
          <w:sz w:val="28"/>
          <w:szCs w:val="28"/>
          <w:rtl/>
          <w:lang w:bidi="fa-IR"/>
        </w:rPr>
        <w:t>سه</w:t>
      </w:r>
      <w:r>
        <w:rPr>
          <w:rFonts w:cs="B Nazanin"/>
          <w:sz w:val="28"/>
          <w:szCs w:val="28"/>
          <w:rtl/>
          <w:lang w:bidi="fa-IR"/>
        </w:rPr>
        <w:t xml:space="preserve"> با گروه کنترل در سالها</w:t>
      </w:r>
      <w:r>
        <w:rPr>
          <w:rFonts w:hint="cs" w:cs="B Nazanin"/>
          <w:sz w:val="28"/>
          <w:szCs w:val="28"/>
          <w:rtl/>
          <w:lang w:bidi="fa-IR"/>
        </w:rPr>
        <w:t>ی</w:t>
      </w:r>
      <w:r>
        <w:rPr>
          <w:rFonts w:cs="B Nazanin"/>
          <w:sz w:val="28"/>
          <w:szCs w:val="28"/>
          <w:rtl/>
          <w:lang w:bidi="fa-IR"/>
        </w:rPr>
        <w:t xml:space="preserve"> 1390 تا 1391</w:t>
      </w:r>
      <w:r>
        <w:rPr>
          <w:rFonts w:hint="cs" w:cs="B Nazanin"/>
          <w:sz w:val="28"/>
          <w:szCs w:val="28"/>
          <w:rtl/>
          <w:lang w:bidi="fa-IR"/>
        </w:rPr>
        <w:t xml:space="preserve">- خاتمه یافته </w:t>
      </w:r>
    </w:p>
    <w:p w14:paraId="1257C827">
      <w:pPr>
        <w:pStyle w:val="11"/>
        <w:numPr>
          <w:ilvl w:val="0"/>
          <w:numId w:val="4"/>
        </w:numPr>
        <w:bidi/>
        <w:jc w:val="both"/>
        <w:rPr>
          <w:rFonts w:cs="B Nazanin"/>
          <w:sz w:val="28"/>
          <w:szCs w:val="28"/>
          <w:rtl/>
          <w:lang w:bidi="fa-IR"/>
        </w:rPr>
      </w:pPr>
      <w:r>
        <w:rPr>
          <w:rFonts w:cs="B Nazanin"/>
          <w:sz w:val="28"/>
          <w:szCs w:val="28"/>
          <w:rtl/>
          <w:lang w:bidi="fa-IR"/>
        </w:rPr>
        <w:t>تع</w:t>
      </w:r>
      <w:r>
        <w:rPr>
          <w:rFonts w:hint="cs" w:cs="B Nazanin"/>
          <w:sz w:val="28"/>
          <w:szCs w:val="28"/>
          <w:rtl/>
          <w:lang w:bidi="fa-IR"/>
        </w:rPr>
        <w:t>یی</w:t>
      </w:r>
      <w:r>
        <w:rPr>
          <w:rFonts w:hint="eastAsia" w:cs="B Nazanin"/>
          <w:sz w:val="28"/>
          <w:szCs w:val="28"/>
          <w:rtl/>
          <w:lang w:bidi="fa-IR"/>
        </w:rPr>
        <w:t>ن</w:t>
      </w:r>
      <w:r>
        <w:rPr>
          <w:rFonts w:cs="B Nazanin"/>
          <w:sz w:val="28"/>
          <w:szCs w:val="28"/>
          <w:rtl/>
          <w:lang w:bidi="fa-IR"/>
        </w:rPr>
        <w:t xml:space="preserve"> بهتر</w:t>
      </w:r>
      <w:r>
        <w:rPr>
          <w:rFonts w:hint="cs" w:cs="B Nazanin"/>
          <w:sz w:val="28"/>
          <w:szCs w:val="28"/>
          <w:rtl/>
          <w:lang w:bidi="fa-IR"/>
        </w:rPr>
        <w:t>ی</w:t>
      </w:r>
      <w:r>
        <w:rPr>
          <w:rFonts w:hint="eastAsia" w:cs="B Nazanin"/>
          <w:sz w:val="28"/>
          <w:szCs w:val="28"/>
          <w:rtl/>
          <w:lang w:bidi="fa-IR"/>
        </w:rPr>
        <w:t>ن</w:t>
      </w:r>
      <w:r>
        <w:rPr>
          <w:rFonts w:cs="B Nazanin"/>
          <w:sz w:val="28"/>
          <w:szCs w:val="28"/>
          <w:rtl/>
          <w:lang w:bidi="fa-IR"/>
        </w:rPr>
        <w:t xml:space="preserve"> مدل ر</w:t>
      </w:r>
      <w:r>
        <w:rPr>
          <w:rFonts w:hint="cs" w:cs="B Nazanin"/>
          <w:sz w:val="28"/>
          <w:szCs w:val="28"/>
          <w:rtl/>
          <w:lang w:bidi="fa-IR"/>
        </w:rPr>
        <w:t>ی</w:t>
      </w:r>
      <w:r>
        <w:rPr>
          <w:rFonts w:hint="eastAsia" w:cs="B Nazanin"/>
          <w:sz w:val="28"/>
          <w:szCs w:val="28"/>
          <w:rtl/>
          <w:lang w:bidi="fa-IR"/>
        </w:rPr>
        <w:t>اض</w:t>
      </w:r>
      <w:r>
        <w:rPr>
          <w:rFonts w:hint="cs" w:cs="B Nazanin"/>
          <w:sz w:val="28"/>
          <w:szCs w:val="28"/>
          <w:rtl/>
          <w:lang w:bidi="fa-IR"/>
        </w:rPr>
        <w:t>ی</w:t>
      </w:r>
      <w:r>
        <w:rPr>
          <w:rFonts w:cs="B Nazanin"/>
          <w:sz w:val="28"/>
          <w:szCs w:val="28"/>
          <w:rtl/>
          <w:lang w:bidi="fa-IR"/>
        </w:rPr>
        <w:t xml:space="preserve"> برا</w:t>
      </w:r>
      <w:r>
        <w:rPr>
          <w:rFonts w:hint="cs" w:cs="B Nazanin"/>
          <w:sz w:val="28"/>
          <w:szCs w:val="28"/>
          <w:rtl/>
          <w:lang w:bidi="fa-IR"/>
        </w:rPr>
        <w:t>ی</w:t>
      </w:r>
      <w:r>
        <w:rPr>
          <w:rFonts w:cs="B Nazanin"/>
          <w:sz w:val="28"/>
          <w:szCs w:val="28"/>
          <w:rtl/>
          <w:lang w:bidi="fa-IR"/>
        </w:rPr>
        <w:t xml:space="preserve"> پ</w:t>
      </w:r>
      <w:r>
        <w:rPr>
          <w:rFonts w:hint="cs" w:cs="B Nazanin"/>
          <w:sz w:val="28"/>
          <w:szCs w:val="28"/>
          <w:rtl/>
          <w:lang w:bidi="fa-IR"/>
        </w:rPr>
        <w:t>ی</w:t>
      </w:r>
      <w:r>
        <w:rPr>
          <w:rFonts w:hint="eastAsia" w:cs="B Nazanin"/>
          <w:sz w:val="28"/>
          <w:szCs w:val="28"/>
          <w:rtl/>
          <w:lang w:bidi="fa-IR"/>
        </w:rPr>
        <w:t>ش</w:t>
      </w:r>
      <w:r>
        <w:rPr>
          <w:rFonts w:cs="B Nazanin"/>
          <w:sz w:val="28"/>
          <w:szCs w:val="28"/>
          <w:rtl/>
          <w:lang w:bidi="fa-IR"/>
        </w:rPr>
        <w:t xml:space="preserve"> ب</w:t>
      </w:r>
      <w:r>
        <w:rPr>
          <w:rFonts w:hint="cs" w:cs="B Nazanin"/>
          <w:sz w:val="28"/>
          <w:szCs w:val="28"/>
          <w:rtl/>
          <w:lang w:bidi="fa-IR"/>
        </w:rPr>
        <w:t>ی</w:t>
      </w:r>
      <w:r>
        <w:rPr>
          <w:rFonts w:hint="eastAsia" w:cs="B Nazanin"/>
          <w:sz w:val="28"/>
          <w:szCs w:val="28"/>
          <w:rtl/>
          <w:lang w:bidi="fa-IR"/>
        </w:rPr>
        <w:t>ن</w:t>
      </w:r>
      <w:r>
        <w:rPr>
          <w:rFonts w:hint="cs" w:cs="B Nazanin"/>
          <w:sz w:val="28"/>
          <w:szCs w:val="28"/>
          <w:rtl/>
          <w:lang w:bidi="fa-IR"/>
        </w:rPr>
        <w:t>ی</w:t>
      </w:r>
      <w:r>
        <w:rPr>
          <w:rFonts w:cs="B Nazanin"/>
          <w:sz w:val="28"/>
          <w:szCs w:val="28"/>
          <w:rtl/>
          <w:lang w:bidi="fa-IR"/>
        </w:rPr>
        <w:t xml:space="preserve"> پ</w:t>
      </w:r>
      <w:r>
        <w:rPr>
          <w:rFonts w:hint="cs" w:cs="B Nazanin"/>
          <w:sz w:val="28"/>
          <w:szCs w:val="28"/>
          <w:rtl/>
          <w:lang w:bidi="fa-IR"/>
        </w:rPr>
        <w:t>ی</w:t>
      </w:r>
      <w:r>
        <w:rPr>
          <w:rFonts w:cs="B Nazanin"/>
          <w:sz w:val="28"/>
          <w:szCs w:val="28"/>
          <w:rtl/>
          <w:lang w:bidi="fa-IR"/>
        </w:rPr>
        <w:t xml:space="preserve"> آمد ب</w:t>
      </w:r>
      <w:r>
        <w:rPr>
          <w:rFonts w:hint="cs" w:cs="B Nazanin"/>
          <w:sz w:val="28"/>
          <w:szCs w:val="28"/>
          <w:rtl/>
          <w:lang w:bidi="fa-IR"/>
        </w:rPr>
        <w:t>ی</w:t>
      </w:r>
      <w:r>
        <w:rPr>
          <w:rFonts w:hint="eastAsia" w:cs="B Nazanin"/>
          <w:sz w:val="28"/>
          <w:szCs w:val="28"/>
          <w:rtl/>
          <w:lang w:bidi="fa-IR"/>
        </w:rPr>
        <w:t>مار</w:t>
      </w:r>
      <w:r>
        <w:rPr>
          <w:rFonts w:hint="cs" w:cs="B Nazanin"/>
          <w:sz w:val="28"/>
          <w:szCs w:val="28"/>
          <w:rtl/>
          <w:lang w:bidi="fa-IR"/>
        </w:rPr>
        <w:t>ی</w:t>
      </w:r>
      <w:r>
        <w:rPr>
          <w:rFonts w:hint="eastAsia" w:cs="B Nazanin"/>
          <w:sz w:val="28"/>
          <w:szCs w:val="28"/>
          <w:rtl/>
          <w:lang w:bidi="fa-IR"/>
        </w:rPr>
        <w:t>ها</w:t>
      </w:r>
      <w:r>
        <w:rPr>
          <w:rFonts w:hint="cs" w:cs="B Nazanin"/>
          <w:sz w:val="28"/>
          <w:szCs w:val="28"/>
          <w:rtl/>
          <w:lang w:bidi="fa-IR"/>
        </w:rPr>
        <w:t>ی</w:t>
      </w:r>
      <w:r>
        <w:rPr>
          <w:rFonts w:cs="B Nazanin"/>
          <w:sz w:val="28"/>
          <w:szCs w:val="28"/>
          <w:rtl/>
          <w:lang w:bidi="fa-IR"/>
        </w:rPr>
        <w:t xml:space="preserve"> همراه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مرض</w:t>
      </w:r>
      <w:r>
        <w:rPr>
          <w:rFonts w:hint="cs" w:cs="B Nazanin"/>
          <w:sz w:val="28"/>
          <w:szCs w:val="28"/>
          <w:rtl/>
          <w:lang w:bidi="fa-IR"/>
        </w:rPr>
        <w:t>ی</w:t>
      </w:r>
      <w:r>
        <w:rPr>
          <w:rFonts w:cs="B Nazanin"/>
          <w:sz w:val="28"/>
          <w:szCs w:val="28"/>
          <w:rtl/>
          <w:lang w:bidi="fa-IR"/>
        </w:rPr>
        <w:t xml:space="preserve"> که تحت عمل جراح</w:t>
      </w:r>
      <w:r>
        <w:rPr>
          <w:rFonts w:hint="cs" w:cs="B Nazanin"/>
          <w:sz w:val="28"/>
          <w:szCs w:val="28"/>
          <w:rtl/>
          <w:lang w:bidi="fa-IR"/>
        </w:rPr>
        <w:t>ی</w:t>
      </w:r>
      <w:r>
        <w:rPr>
          <w:rFonts w:cs="B Nazanin"/>
          <w:sz w:val="28"/>
          <w:szCs w:val="28"/>
          <w:rtl/>
          <w:lang w:bidi="fa-IR"/>
        </w:rPr>
        <w:t xml:space="preserve"> لاپاروسکوپ</w:t>
      </w:r>
      <w:r>
        <w:rPr>
          <w:rFonts w:hint="cs" w:cs="B Nazanin"/>
          <w:sz w:val="28"/>
          <w:szCs w:val="28"/>
          <w:rtl/>
          <w:lang w:bidi="fa-IR"/>
        </w:rPr>
        <w:t>ی</w:t>
      </w:r>
      <w:r>
        <w:rPr>
          <w:rFonts w:cs="B Nazanin"/>
          <w:sz w:val="28"/>
          <w:szCs w:val="28"/>
          <w:rtl/>
          <w:lang w:bidi="fa-IR"/>
        </w:rPr>
        <w:t xml:space="preserve"> </w:t>
      </w:r>
      <w:r>
        <w:rPr>
          <w:rFonts w:cs="B Nazanin"/>
          <w:sz w:val="28"/>
          <w:szCs w:val="28"/>
          <w:lang w:bidi="fa-IR"/>
        </w:rPr>
        <w:t>BARIATRIC</w:t>
      </w:r>
      <w:r>
        <w:rPr>
          <w:rFonts w:cs="B Nazanin"/>
          <w:sz w:val="28"/>
          <w:szCs w:val="28"/>
          <w:rtl/>
          <w:lang w:bidi="fa-IR"/>
        </w:rPr>
        <w:t xml:space="preserve"> قرار م</w:t>
      </w:r>
      <w:r>
        <w:rPr>
          <w:rFonts w:hint="cs" w:cs="B Nazanin"/>
          <w:sz w:val="28"/>
          <w:szCs w:val="28"/>
          <w:rtl/>
          <w:lang w:bidi="fa-IR"/>
        </w:rPr>
        <w:t>ی</w:t>
      </w:r>
      <w:r>
        <w:rPr>
          <w:rFonts w:cs="B Nazanin"/>
          <w:sz w:val="28"/>
          <w:szCs w:val="28"/>
          <w:rtl/>
          <w:lang w:bidi="fa-IR"/>
        </w:rPr>
        <w:t xml:space="preserve"> گ</w:t>
      </w:r>
      <w:r>
        <w:rPr>
          <w:rFonts w:hint="cs" w:cs="B Nazanin"/>
          <w:sz w:val="28"/>
          <w:szCs w:val="28"/>
          <w:rtl/>
          <w:lang w:bidi="fa-IR"/>
        </w:rPr>
        <w:t>ی</w:t>
      </w:r>
      <w:r>
        <w:rPr>
          <w:rFonts w:hint="eastAsia" w:cs="B Nazanin"/>
          <w:sz w:val="28"/>
          <w:szCs w:val="28"/>
          <w:rtl/>
          <w:lang w:bidi="fa-IR"/>
        </w:rPr>
        <w:t>رند</w:t>
      </w:r>
      <w:r>
        <w:rPr>
          <w:rFonts w:hint="cs" w:cs="B Nazanin"/>
          <w:sz w:val="28"/>
          <w:szCs w:val="28"/>
          <w:rtl/>
          <w:lang w:bidi="fa-IR"/>
        </w:rPr>
        <w:t xml:space="preserve">- خاتمه یافته </w:t>
      </w:r>
    </w:p>
    <w:p w14:paraId="3E2D1B76">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مقا</w:t>
      </w:r>
      <w:r>
        <w:rPr>
          <w:rFonts w:hint="cs" w:cs="B Nazanin"/>
          <w:sz w:val="28"/>
          <w:szCs w:val="28"/>
          <w:rtl/>
          <w:lang w:bidi="fa-IR"/>
        </w:rPr>
        <w:t>ی</w:t>
      </w:r>
      <w:r>
        <w:rPr>
          <w:rFonts w:hint="eastAsia" w:cs="B Nazanin"/>
          <w:sz w:val="28"/>
          <w:szCs w:val="28"/>
          <w:rtl/>
          <w:lang w:bidi="fa-IR"/>
        </w:rPr>
        <w:t>سه</w:t>
      </w:r>
      <w:r>
        <w:rPr>
          <w:rFonts w:cs="B Nazanin"/>
          <w:sz w:val="28"/>
          <w:szCs w:val="28"/>
          <w:rtl/>
          <w:lang w:bidi="fa-IR"/>
        </w:rPr>
        <w:t xml:space="preserve"> ا</w:t>
      </w:r>
      <w:r>
        <w:rPr>
          <w:rFonts w:hint="cs" w:cs="B Nazanin"/>
          <w:sz w:val="28"/>
          <w:szCs w:val="28"/>
          <w:rtl/>
          <w:lang w:bidi="fa-IR"/>
        </w:rPr>
        <w:t>ی</w:t>
      </w:r>
      <w:r>
        <w:rPr>
          <w:rFonts w:cs="B Nazanin"/>
          <w:sz w:val="28"/>
          <w:szCs w:val="28"/>
          <w:rtl/>
          <w:lang w:bidi="fa-IR"/>
        </w:rPr>
        <w:t xml:space="preserve"> نتا</w:t>
      </w:r>
      <w:r>
        <w:rPr>
          <w:rFonts w:hint="cs" w:cs="B Nazanin"/>
          <w:sz w:val="28"/>
          <w:szCs w:val="28"/>
          <w:rtl/>
          <w:lang w:bidi="fa-IR"/>
        </w:rPr>
        <w:t>ی</w:t>
      </w:r>
      <w:r>
        <w:rPr>
          <w:rFonts w:hint="eastAsia" w:cs="B Nazanin"/>
          <w:sz w:val="28"/>
          <w:szCs w:val="28"/>
          <w:rtl/>
          <w:lang w:bidi="fa-IR"/>
        </w:rPr>
        <w:t>ج</w:t>
      </w:r>
      <w:r>
        <w:rPr>
          <w:rFonts w:cs="B Nazanin"/>
          <w:sz w:val="28"/>
          <w:szCs w:val="28"/>
          <w:rtl/>
          <w:lang w:bidi="fa-IR"/>
        </w:rPr>
        <w:t xml:space="preserve"> سونوگراف</w:t>
      </w:r>
      <w:r>
        <w:rPr>
          <w:rFonts w:hint="cs" w:cs="B Nazanin"/>
          <w:sz w:val="28"/>
          <w:szCs w:val="28"/>
          <w:rtl/>
          <w:lang w:bidi="fa-IR"/>
        </w:rPr>
        <w:t>ی</w:t>
      </w:r>
      <w:r>
        <w:rPr>
          <w:rFonts w:cs="B Nazanin"/>
          <w:sz w:val="28"/>
          <w:szCs w:val="28"/>
          <w:rtl/>
          <w:lang w:bidi="fa-IR"/>
        </w:rPr>
        <w:t xml:space="preserve"> کبد و آزما</w:t>
      </w:r>
      <w:r>
        <w:rPr>
          <w:rFonts w:hint="cs" w:cs="B Nazanin"/>
          <w:sz w:val="28"/>
          <w:szCs w:val="28"/>
          <w:rtl/>
          <w:lang w:bidi="fa-IR"/>
        </w:rPr>
        <w:t>ی</w:t>
      </w:r>
      <w:r>
        <w:rPr>
          <w:rFonts w:hint="eastAsia" w:cs="B Nazanin"/>
          <w:sz w:val="28"/>
          <w:szCs w:val="28"/>
          <w:rtl/>
          <w:lang w:bidi="fa-IR"/>
        </w:rPr>
        <w:t>شات</w:t>
      </w:r>
      <w:r>
        <w:rPr>
          <w:rFonts w:cs="B Nazanin"/>
          <w:sz w:val="28"/>
          <w:szCs w:val="28"/>
          <w:rtl/>
          <w:lang w:bidi="fa-IR"/>
        </w:rPr>
        <w:t xml:space="preserve"> عملکرد کبد قبل و بعد از جراح</w:t>
      </w:r>
      <w:r>
        <w:rPr>
          <w:rFonts w:hint="cs" w:cs="B Nazanin"/>
          <w:sz w:val="28"/>
          <w:szCs w:val="28"/>
          <w:rtl/>
          <w:lang w:bidi="fa-IR"/>
        </w:rPr>
        <w:t>ی</w:t>
      </w:r>
      <w:r>
        <w:rPr>
          <w:rFonts w:cs="B Nazanin"/>
          <w:sz w:val="28"/>
          <w:szCs w:val="28"/>
          <w:rtl/>
          <w:lang w:bidi="fa-IR"/>
        </w:rPr>
        <w:t xml:space="preserve"> لاپاروسکوپ</w:t>
      </w:r>
      <w:r>
        <w:rPr>
          <w:rFonts w:hint="cs" w:cs="B Nazanin"/>
          <w:sz w:val="28"/>
          <w:szCs w:val="28"/>
          <w:rtl/>
          <w:lang w:bidi="fa-IR"/>
        </w:rPr>
        <w:t>ی</w:t>
      </w:r>
      <w:r>
        <w:rPr>
          <w:rFonts w:cs="B Nazanin"/>
          <w:sz w:val="28"/>
          <w:szCs w:val="28"/>
          <w:rtl/>
          <w:lang w:bidi="fa-IR"/>
        </w:rPr>
        <w:t xml:space="preserve"> بار</w:t>
      </w:r>
      <w:r>
        <w:rPr>
          <w:rFonts w:hint="cs" w:cs="B Nazanin"/>
          <w:sz w:val="28"/>
          <w:szCs w:val="28"/>
          <w:rtl/>
          <w:lang w:bidi="fa-IR"/>
        </w:rPr>
        <w:t>ی</w:t>
      </w:r>
      <w:r>
        <w:rPr>
          <w:rFonts w:hint="eastAsia" w:cs="B Nazanin"/>
          <w:sz w:val="28"/>
          <w:szCs w:val="28"/>
          <w:rtl/>
          <w:lang w:bidi="fa-IR"/>
        </w:rPr>
        <w:t>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با چاق</w:t>
      </w:r>
      <w:r>
        <w:rPr>
          <w:rFonts w:hint="cs" w:cs="B Nazanin"/>
          <w:sz w:val="28"/>
          <w:szCs w:val="28"/>
          <w:rtl/>
          <w:lang w:bidi="fa-IR"/>
        </w:rPr>
        <w:t>ی</w:t>
      </w:r>
      <w:r>
        <w:rPr>
          <w:rFonts w:cs="B Nazanin"/>
          <w:sz w:val="28"/>
          <w:szCs w:val="28"/>
          <w:rtl/>
          <w:lang w:bidi="fa-IR"/>
        </w:rPr>
        <w:t xml:space="preserve"> مفرط مراجعه کننده به کل</w:t>
      </w:r>
      <w:r>
        <w:rPr>
          <w:rFonts w:hint="cs" w:cs="B Nazanin"/>
          <w:sz w:val="28"/>
          <w:szCs w:val="28"/>
          <w:rtl/>
          <w:lang w:bidi="fa-IR"/>
        </w:rPr>
        <w:t>ی</w:t>
      </w:r>
      <w:r>
        <w:rPr>
          <w:rFonts w:hint="eastAsia" w:cs="B Nazanin"/>
          <w:sz w:val="28"/>
          <w:szCs w:val="28"/>
          <w:rtl/>
          <w:lang w:bidi="fa-IR"/>
        </w:rPr>
        <w:t>ن</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مرکز تحق</w:t>
      </w:r>
      <w:r>
        <w:rPr>
          <w:rFonts w:hint="cs" w:cs="B Nazanin"/>
          <w:sz w:val="28"/>
          <w:szCs w:val="28"/>
          <w:rtl/>
          <w:lang w:bidi="fa-IR"/>
        </w:rPr>
        <w:t>ی</w:t>
      </w:r>
      <w:r>
        <w:rPr>
          <w:rFonts w:hint="eastAsia" w:cs="B Nazanin"/>
          <w:sz w:val="28"/>
          <w:szCs w:val="28"/>
          <w:rtl/>
          <w:lang w:bidi="fa-IR"/>
        </w:rPr>
        <w:t>قات</w:t>
      </w:r>
      <w:r>
        <w:rPr>
          <w:rFonts w:cs="B Nazanin"/>
          <w:sz w:val="28"/>
          <w:szCs w:val="28"/>
          <w:rtl/>
          <w:lang w:bidi="fa-IR"/>
        </w:rPr>
        <w:t xml:space="preserve"> جر اح</w:t>
      </w:r>
      <w:r>
        <w:rPr>
          <w:rFonts w:hint="cs" w:cs="B Nazanin"/>
          <w:sz w:val="28"/>
          <w:szCs w:val="28"/>
          <w:rtl/>
          <w:lang w:bidi="fa-IR"/>
        </w:rPr>
        <w:t>ی</w:t>
      </w:r>
      <w:r>
        <w:rPr>
          <w:rFonts w:cs="B Nazanin"/>
          <w:sz w:val="28"/>
          <w:szCs w:val="28"/>
          <w:rtl/>
          <w:lang w:bidi="fa-IR"/>
        </w:rPr>
        <w:t xml:space="preserve"> ها</w:t>
      </w:r>
      <w:r>
        <w:rPr>
          <w:rFonts w:hint="cs" w:cs="B Nazanin"/>
          <w:sz w:val="28"/>
          <w:szCs w:val="28"/>
          <w:rtl/>
          <w:lang w:bidi="fa-IR"/>
        </w:rPr>
        <w:t>ی</w:t>
      </w:r>
      <w:r>
        <w:rPr>
          <w:rFonts w:cs="B Nazanin"/>
          <w:sz w:val="28"/>
          <w:szCs w:val="28"/>
          <w:rtl/>
          <w:lang w:bidi="fa-IR"/>
        </w:rPr>
        <w:t xml:space="preserve"> کم تهاجم</w:t>
      </w:r>
      <w:r>
        <w:rPr>
          <w:rFonts w:hint="cs" w:cs="B Nazanin"/>
          <w:sz w:val="28"/>
          <w:szCs w:val="28"/>
          <w:rtl/>
          <w:lang w:bidi="fa-IR"/>
        </w:rPr>
        <w:t>ی</w:t>
      </w:r>
      <w:r>
        <w:rPr>
          <w:rFonts w:cs="B Nazanin"/>
          <w:sz w:val="28"/>
          <w:szCs w:val="28"/>
          <w:rtl/>
          <w:lang w:bidi="fa-IR"/>
        </w:rPr>
        <w:t xml:space="preserve"> ب</w:t>
      </w:r>
      <w:r>
        <w:rPr>
          <w:rFonts w:hint="cs" w:cs="B Nazanin"/>
          <w:sz w:val="28"/>
          <w:szCs w:val="28"/>
          <w:rtl/>
          <w:lang w:bidi="fa-IR"/>
        </w:rPr>
        <w:t>ی</w:t>
      </w:r>
      <w:r>
        <w:rPr>
          <w:rFonts w:hint="eastAsia" w:cs="B Nazanin"/>
          <w:sz w:val="28"/>
          <w:szCs w:val="28"/>
          <w:rtl/>
          <w:lang w:bidi="fa-IR"/>
        </w:rPr>
        <w:t>مارستان</w:t>
      </w:r>
      <w:r>
        <w:rPr>
          <w:rFonts w:cs="B Nazanin"/>
          <w:sz w:val="28"/>
          <w:szCs w:val="28"/>
          <w:rtl/>
          <w:lang w:bidi="fa-IR"/>
        </w:rPr>
        <w:t xml:space="preserve"> حضرت رسول اکرم(ص) ط</w:t>
      </w:r>
      <w:r>
        <w:rPr>
          <w:rFonts w:hint="cs" w:cs="B Nazanin"/>
          <w:sz w:val="28"/>
          <w:szCs w:val="28"/>
          <w:rtl/>
          <w:lang w:bidi="fa-IR"/>
        </w:rPr>
        <w:t>ی</w:t>
      </w:r>
      <w:r>
        <w:rPr>
          <w:rFonts w:cs="B Nazanin"/>
          <w:sz w:val="28"/>
          <w:szCs w:val="28"/>
          <w:rtl/>
          <w:lang w:bidi="fa-IR"/>
        </w:rPr>
        <w:t xml:space="preserve"> سال ها</w:t>
      </w:r>
      <w:r>
        <w:rPr>
          <w:rFonts w:hint="cs" w:cs="B Nazanin"/>
          <w:sz w:val="28"/>
          <w:szCs w:val="28"/>
          <w:rtl/>
          <w:lang w:bidi="fa-IR"/>
        </w:rPr>
        <w:t>ی</w:t>
      </w:r>
      <w:r>
        <w:rPr>
          <w:rFonts w:cs="B Nazanin"/>
          <w:sz w:val="28"/>
          <w:szCs w:val="28"/>
          <w:rtl/>
          <w:lang w:bidi="fa-IR"/>
        </w:rPr>
        <w:t xml:space="preserve"> 1388-1391</w:t>
      </w:r>
      <w:r>
        <w:rPr>
          <w:rFonts w:hint="cs" w:cs="B Nazanin"/>
          <w:sz w:val="28"/>
          <w:szCs w:val="28"/>
          <w:rtl/>
          <w:lang w:bidi="fa-IR"/>
        </w:rPr>
        <w:t xml:space="preserve">- خاتمه یافته </w:t>
      </w:r>
    </w:p>
    <w:p w14:paraId="621A593F">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کارا</w:t>
      </w:r>
      <w:r>
        <w:rPr>
          <w:rFonts w:hint="cs" w:cs="B Nazanin"/>
          <w:sz w:val="28"/>
          <w:szCs w:val="28"/>
          <w:rtl/>
          <w:lang w:bidi="fa-IR"/>
        </w:rPr>
        <w:t>یی</w:t>
      </w:r>
      <w:r>
        <w:rPr>
          <w:rFonts w:cs="B Nazanin"/>
          <w:sz w:val="28"/>
          <w:szCs w:val="28"/>
          <w:rtl/>
          <w:lang w:bidi="fa-IR"/>
        </w:rPr>
        <w:t xml:space="preserve"> واکسن هپات</w:t>
      </w:r>
      <w:r>
        <w:rPr>
          <w:rFonts w:hint="cs" w:cs="B Nazanin"/>
          <w:sz w:val="28"/>
          <w:szCs w:val="28"/>
          <w:rtl/>
          <w:lang w:bidi="fa-IR"/>
        </w:rPr>
        <w:t>ی</w:t>
      </w:r>
      <w:r>
        <w:rPr>
          <w:rFonts w:hint="eastAsia" w:cs="B Nazanin"/>
          <w:sz w:val="28"/>
          <w:szCs w:val="28"/>
          <w:rtl/>
          <w:lang w:bidi="fa-IR"/>
        </w:rPr>
        <w:t>ت</w:t>
      </w:r>
      <w:r>
        <w:rPr>
          <w:rFonts w:cs="B Nazanin"/>
          <w:sz w:val="28"/>
          <w:szCs w:val="28"/>
          <w:rtl/>
          <w:lang w:bidi="fa-IR"/>
        </w:rPr>
        <w:t xml:space="preserve"> ب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مبتلا به چاق</w:t>
      </w:r>
      <w:r>
        <w:rPr>
          <w:rFonts w:hint="cs" w:cs="B Nazanin"/>
          <w:sz w:val="28"/>
          <w:szCs w:val="28"/>
          <w:rtl/>
          <w:lang w:bidi="fa-IR"/>
        </w:rPr>
        <w:t>ی</w:t>
      </w:r>
      <w:r>
        <w:rPr>
          <w:rFonts w:cs="B Nazanin"/>
          <w:sz w:val="28"/>
          <w:szCs w:val="28"/>
          <w:rtl/>
          <w:lang w:bidi="fa-IR"/>
        </w:rPr>
        <w:t xml:space="preserve"> مفرط که کاند</w:t>
      </w:r>
      <w:r>
        <w:rPr>
          <w:rFonts w:hint="cs" w:cs="B Nazanin"/>
          <w:sz w:val="28"/>
          <w:szCs w:val="28"/>
          <w:rtl/>
          <w:lang w:bidi="fa-IR"/>
        </w:rPr>
        <w:t>ی</w:t>
      </w:r>
      <w:r>
        <w:rPr>
          <w:rFonts w:hint="eastAsia" w:cs="B Nazanin"/>
          <w:sz w:val="28"/>
          <w:szCs w:val="28"/>
          <w:rtl/>
          <w:lang w:bidi="fa-IR"/>
        </w:rPr>
        <w:t>د</w:t>
      </w:r>
      <w:r>
        <w:rPr>
          <w:rFonts w:cs="B Nazanin"/>
          <w:sz w:val="28"/>
          <w:szCs w:val="28"/>
          <w:rtl/>
          <w:lang w:bidi="fa-IR"/>
        </w:rPr>
        <w:t xml:space="preserve"> جراح</w:t>
      </w:r>
      <w:r>
        <w:rPr>
          <w:rFonts w:hint="cs" w:cs="B Nazanin"/>
          <w:sz w:val="28"/>
          <w:szCs w:val="28"/>
          <w:rtl/>
          <w:lang w:bidi="fa-IR"/>
        </w:rPr>
        <w:t>ی</w:t>
      </w:r>
      <w:r>
        <w:rPr>
          <w:rFonts w:cs="B Nazanin"/>
          <w:sz w:val="28"/>
          <w:szCs w:val="28"/>
          <w:rtl/>
          <w:lang w:bidi="fa-IR"/>
        </w:rPr>
        <w:t xml:space="preserve"> لاپاروسکوپ</w:t>
      </w:r>
      <w:r>
        <w:rPr>
          <w:rFonts w:hint="cs" w:cs="B Nazanin"/>
          <w:sz w:val="28"/>
          <w:szCs w:val="28"/>
          <w:rtl/>
          <w:lang w:bidi="fa-IR"/>
        </w:rPr>
        <w:t>ی</w:t>
      </w:r>
      <w:r>
        <w:rPr>
          <w:rFonts w:cs="B Nazanin"/>
          <w:sz w:val="28"/>
          <w:szCs w:val="28"/>
          <w:rtl/>
          <w:lang w:bidi="fa-IR"/>
        </w:rPr>
        <w:t xml:space="preserve"> بار</w:t>
      </w:r>
      <w:r>
        <w:rPr>
          <w:rFonts w:hint="cs" w:cs="B Nazanin"/>
          <w:sz w:val="28"/>
          <w:szCs w:val="28"/>
          <w:rtl/>
          <w:lang w:bidi="fa-IR"/>
        </w:rPr>
        <w:t>ی</w:t>
      </w:r>
      <w:r>
        <w:rPr>
          <w:rFonts w:hint="eastAsia" w:cs="B Nazanin"/>
          <w:sz w:val="28"/>
          <w:szCs w:val="28"/>
          <w:rtl/>
          <w:lang w:bidi="fa-IR"/>
        </w:rPr>
        <w:t>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هستند</w:t>
      </w:r>
      <w:r>
        <w:rPr>
          <w:rFonts w:cs="B Nazanin"/>
          <w:sz w:val="28"/>
          <w:szCs w:val="28"/>
          <w:rtl/>
          <w:lang w:bidi="fa-IR"/>
        </w:rPr>
        <w:tab/>
      </w:r>
      <w:r>
        <w:rPr>
          <w:rFonts w:hint="cs" w:cs="B Nazanin"/>
          <w:sz w:val="28"/>
          <w:szCs w:val="28"/>
          <w:rtl/>
          <w:lang w:bidi="fa-IR"/>
        </w:rPr>
        <w:t xml:space="preserve">- خاتمه یافته </w:t>
      </w:r>
    </w:p>
    <w:p w14:paraId="77A7FD93">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دلا</w:t>
      </w:r>
      <w:r>
        <w:rPr>
          <w:rFonts w:hint="cs" w:cs="B Nazanin"/>
          <w:sz w:val="28"/>
          <w:szCs w:val="28"/>
          <w:rtl/>
          <w:lang w:bidi="fa-IR"/>
        </w:rPr>
        <w:t>ی</w:t>
      </w:r>
      <w:r>
        <w:rPr>
          <w:rFonts w:hint="eastAsia" w:cs="B Nazanin"/>
          <w:sz w:val="28"/>
          <w:szCs w:val="28"/>
          <w:rtl/>
          <w:lang w:bidi="fa-IR"/>
        </w:rPr>
        <w:t>ل</w:t>
      </w:r>
      <w:r>
        <w:rPr>
          <w:rFonts w:cs="B Nazanin"/>
          <w:sz w:val="28"/>
          <w:szCs w:val="28"/>
          <w:rtl/>
          <w:lang w:bidi="fa-IR"/>
        </w:rPr>
        <w:t xml:space="preserve"> انتخاب جراح</w:t>
      </w:r>
      <w:r>
        <w:rPr>
          <w:rFonts w:hint="cs" w:cs="B Nazanin"/>
          <w:sz w:val="28"/>
          <w:szCs w:val="28"/>
          <w:rtl/>
          <w:lang w:bidi="fa-IR"/>
        </w:rPr>
        <w:t>ی</w:t>
      </w:r>
      <w:r>
        <w:rPr>
          <w:rFonts w:cs="B Nazanin"/>
          <w:sz w:val="28"/>
          <w:szCs w:val="28"/>
          <w:rtl/>
          <w:lang w:bidi="fa-IR"/>
        </w:rPr>
        <w:t xml:space="preserve"> بار</w:t>
      </w:r>
      <w:r>
        <w:rPr>
          <w:rFonts w:hint="cs" w:cs="B Nazanin"/>
          <w:sz w:val="28"/>
          <w:szCs w:val="28"/>
          <w:rtl/>
          <w:lang w:bidi="fa-IR"/>
        </w:rPr>
        <w:t>ی</w:t>
      </w:r>
      <w:r>
        <w:rPr>
          <w:rFonts w:hint="eastAsia" w:cs="B Nazanin"/>
          <w:sz w:val="28"/>
          <w:szCs w:val="28"/>
          <w:rtl/>
          <w:lang w:bidi="fa-IR"/>
        </w:rPr>
        <w:t>اتر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به عنوان راهکار درمان</w:t>
      </w:r>
      <w:r>
        <w:rPr>
          <w:rFonts w:hint="cs" w:cs="B Nazanin"/>
          <w:sz w:val="28"/>
          <w:szCs w:val="28"/>
          <w:rtl/>
          <w:lang w:bidi="fa-IR"/>
        </w:rPr>
        <w:t>ی</w:t>
      </w:r>
      <w:r>
        <w:rPr>
          <w:rFonts w:cs="B Nazanin"/>
          <w:sz w:val="28"/>
          <w:szCs w:val="28"/>
          <w:rtl/>
          <w:lang w:bidi="fa-IR"/>
        </w:rPr>
        <w:t xml:space="preserve"> مد</w:t>
      </w:r>
      <w:r>
        <w:rPr>
          <w:rFonts w:hint="cs" w:cs="B Nazanin"/>
          <w:sz w:val="28"/>
          <w:szCs w:val="28"/>
          <w:rtl/>
          <w:lang w:bidi="fa-IR"/>
        </w:rPr>
        <w:t>ی</w:t>
      </w:r>
      <w:r>
        <w:rPr>
          <w:rFonts w:hint="eastAsia" w:cs="B Nazanin"/>
          <w:sz w:val="28"/>
          <w:szCs w:val="28"/>
          <w:rtl/>
          <w:lang w:bidi="fa-IR"/>
        </w:rPr>
        <w:t>ر</w:t>
      </w:r>
      <w:r>
        <w:rPr>
          <w:rFonts w:hint="cs" w:cs="B Nazanin"/>
          <w:sz w:val="28"/>
          <w:szCs w:val="28"/>
          <w:rtl/>
          <w:lang w:bidi="fa-IR"/>
        </w:rPr>
        <w:t>ی</w:t>
      </w:r>
      <w:r>
        <w:rPr>
          <w:rFonts w:hint="eastAsia" w:cs="B Nazanin"/>
          <w:sz w:val="28"/>
          <w:szCs w:val="28"/>
          <w:rtl/>
          <w:lang w:bidi="fa-IR"/>
        </w:rPr>
        <w:t>ت</w:t>
      </w:r>
      <w:r>
        <w:rPr>
          <w:rFonts w:cs="B Nazanin"/>
          <w:sz w:val="28"/>
          <w:szCs w:val="28"/>
          <w:rtl/>
          <w:lang w:bidi="fa-IR"/>
        </w:rPr>
        <w:t xml:space="preserve"> وزن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مبتلا به چاق</w:t>
      </w:r>
      <w:r>
        <w:rPr>
          <w:rFonts w:hint="cs" w:cs="B Nazanin"/>
          <w:sz w:val="28"/>
          <w:szCs w:val="28"/>
          <w:rtl/>
          <w:lang w:bidi="fa-IR"/>
        </w:rPr>
        <w:t>ی</w:t>
      </w:r>
      <w:r>
        <w:rPr>
          <w:rFonts w:cs="B Nazanin"/>
          <w:sz w:val="28"/>
          <w:szCs w:val="28"/>
          <w:rtl/>
          <w:lang w:bidi="fa-IR"/>
        </w:rPr>
        <w:t xml:space="preserve"> مفرط مراجعه کننده به کل</w:t>
      </w:r>
      <w:r>
        <w:rPr>
          <w:rFonts w:hint="cs" w:cs="B Nazanin"/>
          <w:sz w:val="28"/>
          <w:szCs w:val="28"/>
          <w:rtl/>
          <w:lang w:bidi="fa-IR"/>
        </w:rPr>
        <w:t>ی</w:t>
      </w:r>
      <w:r>
        <w:rPr>
          <w:rFonts w:hint="eastAsia" w:cs="B Nazanin"/>
          <w:sz w:val="28"/>
          <w:szCs w:val="28"/>
          <w:rtl/>
          <w:lang w:bidi="fa-IR"/>
        </w:rPr>
        <w:t>ن</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مرکز تحق</w:t>
      </w:r>
      <w:r>
        <w:rPr>
          <w:rFonts w:hint="cs" w:cs="B Nazanin"/>
          <w:sz w:val="28"/>
          <w:szCs w:val="28"/>
          <w:rtl/>
          <w:lang w:bidi="fa-IR"/>
        </w:rPr>
        <w:t>ی</w:t>
      </w:r>
      <w:r>
        <w:rPr>
          <w:rFonts w:hint="eastAsia" w:cs="B Nazanin"/>
          <w:sz w:val="28"/>
          <w:szCs w:val="28"/>
          <w:rtl/>
          <w:lang w:bidi="fa-IR"/>
        </w:rPr>
        <w:t>قات</w:t>
      </w:r>
      <w:r>
        <w:rPr>
          <w:rFonts w:cs="B Nazanin"/>
          <w:sz w:val="28"/>
          <w:szCs w:val="28"/>
          <w:rtl/>
          <w:lang w:bidi="fa-IR"/>
        </w:rPr>
        <w:t xml:space="preserve"> جراح</w:t>
      </w:r>
      <w:r>
        <w:rPr>
          <w:rFonts w:hint="cs" w:cs="B Nazanin"/>
          <w:sz w:val="28"/>
          <w:szCs w:val="28"/>
          <w:rtl/>
          <w:lang w:bidi="fa-IR"/>
        </w:rPr>
        <w:t>ی</w:t>
      </w:r>
      <w:r>
        <w:rPr>
          <w:rFonts w:cs="B Nazanin"/>
          <w:sz w:val="28"/>
          <w:szCs w:val="28"/>
          <w:rtl/>
          <w:lang w:bidi="fa-IR"/>
        </w:rPr>
        <w:t xml:space="preserve"> ها</w:t>
      </w:r>
      <w:r>
        <w:rPr>
          <w:rFonts w:hint="cs" w:cs="B Nazanin"/>
          <w:sz w:val="28"/>
          <w:szCs w:val="28"/>
          <w:rtl/>
          <w:lang w:bidi="fa-IR"/>
        </w:rPr>
        <w:t>ی</w:t>
      </w:r>
      <w:r>
        <w:rPr>
          <w:rFonts w:cs="B Nazanin"/>
          <w:sz w:val="28"/>
          <w:szCs w:val="28"/>
          <w:rtl/>
          <w:lang w:bidi="fa-IR"/>
        </w:rPr>
        <w:t xml:space="preserve"> کم تهاجم</w:t>
      </w:r>
      <w:r>
        <w:rPr>
          <w:rFonts w:hint="cs" w:cs="B Nazanin"/>
          <w:sz w:val="28"/>
          <w:szCs w:val="28"/>
          <w:rtl/>
          <w:lang w:bidi="fa-IR"/>
        </w:rPr>
        <w:t>ی</w:t>
      </w:r>
      <w:r>
        <w:rPr>
          <w:rFonts w:cs="B Nazanin"/>
          <w:sz w:val="28"/>
          <w:szCs w:val="28"/>
          <w:rtl/>
          <w:lang w:bidi="fa-IR"/>
        </w:rPr>
        <w:t xml:space="preserve"> در سالها</w:t>
      </w:r>
      <w:r>
        <w:rPr>
          <w:rFonts w:hint="cs" w:cs="B Nazanin"/>
          <w:sz w:val="28"/>
          <w:szCs w:val="28"/>
          <w:rtl/>
          <w:lang w:bidi="fa-IR"/>
        </w:rPr>
        <w:t>ی</w:t>
      </w:r>
      <w:r>
        <w:rPr>
          <w:rFonts w:cs="B Nazanin"/>
          <w:sz w:val="28"/>
          <w:szCs w:val="28"/>
          <w:rtl/>
          <w:lang w:bidi="fa-IR"/>
        </w:rPr>
        <w:t xml:space="preserve"> 1396-98</w:t>
      </w:r>
      <w:r>
        <w:rPr>
          <w:rFonts w:hint="cs" w:cs="B Nazanin"/>
          <w:sz w:val="28"/>
          <w:szCs w:val="28"/>
          <w:rtl/>
          <w:lang w:bidi="fa-IR"/>
        </w:rPr>
        <w:t xml:space="preserve">- خاتمه یافته </w:t>
      </w:r>
    </w:p>
    <w:p w14:paraId="27B8D99C">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تاث</w:t>
      </w:r>
      <w:r>
        <w:rPr>
          <w:rFonts w:hint="cs" w:cs="B Nazanin"/>
          <w:sz w:val="28"/>
          <w:szCs w:val="28"/>
          <w:rtl/>
          <w:lang w:bidi="fa-IR"/>
        </w:rPr>
        <w:t>ی</w:t>
      </w:r>
      <w:r>
        <w:rPr>
          <w:rFonts w:hint="eastAsia" w:cs="B Nazanin"/>
          <w:sz w:val="28"/>
          <w:szCs w:val="28"/>
          <w:rtl/>
          <w:lang w:bidi="fa-IR"/>
        </w:rPr>
        <w:t>ر</w:t>
      </w:r>
      <w:r>
        <w:rPr>
          <w:rFonts w:cs="B Nazanin"/>
          <w:sz w:val="28"/>
          <w:szCs w:val="28"/>
          <w:rtl/>
          <w:lang w:bidi="fa-IR"/>
        </w:rPr>
        <w:t xml:space="preserve"> درمان گروه</w:t>
      </w:r>
      <w:r>
        <w:rPr>
          <w:rFonts w:hint="cs" w:cs="B Nazanin"/>
          <w:sz w:val="28"/>
          <w:szCs w:val="28"/>
          <w:rtl/>
          <w:lang w:bidi="fa-IR"/>
        </w:rPr>
        <w:t>ی</w:t>
      </w:r>
      <w:r>
        <w:rPr>
          <w:rFonts w:cs="B Nazanin"/>
          <w:sz w:val="28"/>
          <w:szCs w:val="28"/>
          <w:rtl/>
          <w:lang w:bidi="fa-IR"/>
        </w:rPr>
        <w:t xml:space="preserve"> تمر</w:t>
      </w:r>
      <w:r>
        <w:rPr>
          <w:rFonts w:hint="cs" w:cs="B Nazanin"/>
          <w:sz w:val="28"/>
          <w:szCs w:val="28"/>
          <w:rtl/>
          <w:lang w:bidi="fa-IR"/>
        </w:rPr>
        <w:t>ی</w:t>
      </w:r>
      <w:r>
        <w:rPr>
          <w:rFonts w:hint="eastAsia" w:cs="B Nazanin"/>
          <w:sz w:val="28"/>
          <w:szCs w:val="28"/>
          <w:rtl/>
          <w:lang w:bidi="fa-IR"/>
        </w:rPr>
        <w:t>نات</w:t>
      </w:r>
      <w:r>
        <w:rPr>
          <w:rFonts w:cs="B Nazanin"/>
          <w:sz w:val="28"/>
          <w:szCs w:val="28"/>
          <w:rtl/>
          <w:lang w:bidi="fa-IR"/>
        </w:rPr>
        <w:t xml:space="preserve"> قدرت</w:t>
      </w:r>
      <w:r>
        <w:rPr>
          <w:rFonts w:hint="cs" w:cs="B Nazanin"/>
          <w:sz w:val="28"/>
          <w:szCs w:val="28"/>
          <w:rtl/>
          <w:lang w:bidi="fa-IR"/>
        </w:rPr>
        <w:t>ی</w:t>
      </w:r>
      <w:r>
        <w:rPr>
          <w:rFonts w:cs="B Nazanin"/>
          <w:sz w:val="28"/>
          <w:szCs w:val="28"/>
          <w:rtl/>
          <w:lang w:bidi="fa-IR"/>
        </w:rPr>
        <w:t xml:space="preserve"> بر روند تسر</w:t>
      </w:r>
      <w:r>
        <w:rPr>
          <w:rFonts w:hint="cs" w:cs="B Nazanin"/>
          <w:sz w:val="28"/>
          <w:szCs w:val="28"/>
          <w:rtl/>
          <w:lang w:bidi="fa-IR"/>
        </w:rPr>
        <w:t>ی</w:t>
      </w:r>
      <w:r>
        <w:rPr>
          <w:rFonts w:hint="eastAsia" w:cs="B Nazanin"/>
          <w:sz w:val="28"/>
          <w:szCs w:val="28"/>
          <w:rtl/>
          <w:lang w:bidi="fa-IR"/>
        </w:rPr>
        <w:t>ع</w:t>
      </w:r>
      <w:r>
        <w:rPr>
          <w:rFonts w:cs="B Nazanin"/>
          <w:sz w:val="28"/>
          <w:szCs w:val="28"/>
          <w:rtl/>
          <w:lang w:bidi="fa-IR"/>
        </w:rPr>
        <w:t xml:space="preserve"> کاهش وزن در ب</w:t>
      </w:r>
      <w:r>
        <w:rPr>
          <w:rFonts w:hint="cs" w:cs="B Nazanin"/>
          <w:sz w:val="28"/>
          <w:szCs w:val="28"/>
          <w:rtl/>
          <w:lang w:bidi="fa-IR"/>
        </w:rPr>
        <w:t>ی</w:t>
      </w:r>
      <w:r>
        <w:rPr>
          <w:rFonts w:hint="eastAsia" w:cs="B Nazanin"/>
          <w:sz w:val="28"/>
          <w:szCs w:val="28"/>
          <w:rtl/>
          <w:lang w:bidi="fa-IR"/>
        </w:rPr>
        <w:t>ماران</w:t>
      </w:r>
      <w:r>
        <w:rPr>
          <w:rFonts w:hint="cs" w:cs="B Nazanin"/>
          <w:sz w:val="28"/>
          <w:szCs w:val="28"/>
          <w:rtl/>
          <w:lang w:bidi="fa-IR"/>
        </w:rPr>
        <w:t>ی</w:t>
      </w:r>
      <w:r>
        <w:rPr>
          <w:rFonts w:cs="B Nazanin"/>
          <w:sz w:val="28"/>
          <w:szCs w:val="28"/>
          <w:rtl/>
          <w:lang w:bidi="fa-IR"/>
        </w:rPr>
        <w:t xml:space="preserve"> که تحت جراح</w:t>
      </w:r>
      <w:r>
        <w:rPr>
          <w:rFonts w:hint="cs" w:cs="B Nazanin"/>
          <w:sz w:val="28"/>
          <w:szCs w:val="28"/>
          <w:rtl/>
          <w:lang w:bidi="fa-IR"/>
        </w:rPr>
        <w:t>ی</w:t>
      </w:r>
      <w:r>
        <w:rPr>
          <w:rFonts w:cs="B Nazanin"/>
          <w:sz w:val="28"/>
          <w:szCs w:val="28"/>
          <w:rtl/>
          <w:lang w:bidi="fa-IR"/>
        </w:rPr>
        <w:t xml:space="preserve"> </w:t>
      </w:r>
      <w:r>
        <w:rPr>
          <w:rFonts w:cs="B Nazanin"/>
          <w:sz w:val="28"/>
          <w:szCs w:val="28"/>
          <w:lang w:bidi="fa-IR"/>
        </w:rPr>
        <w:t>bariatric</w:t>
      </w:r>
      <w:r>
        <w:rPr>
          <w:rFonts w:cs="B Nazanin"/>
          <w:sz w:val="28"/>
          <w:szCs w:val="28"/>
          <w:rtl/>
          <w:lang w:bidi="fa-IR"/>
        </w:rPr>
        <w:t xml:space="preserve"> قرار گرفته اند</w:t>
      </w:r>
      <w:r>
        <w:rPr>
          <w:rFonts w:cs="B Nazanin"/>
          <w:sz w:val="28"/>
          <w:szCs w:val="28"/>
          <w:rtl/>
          <w:lang w:bidi="fa-IR"/>
        </w:rPr>
        <w:tab/>
      </w:r>
      <w:r>
        <w:rPr>
          <w:rFonts w:hint="cs" w:cs="B Nazanin"/>
          <w:sz w:val="28"/>
          <w:szCs w:val="28"/>
          <w:rtl/>
          <w:lang w:bidi="fa-IR"/>
        </w:rPr>
        <w:t xml:space="preserve">- خاتمه یافته </w:t>
      </w:r>
    </w:p>
    <w:p w14:paraId="489C95E4">
      <w:pPr>
        <w:pStyle w:val="11"/>
        <w:numPr>
          <w:ilvl w:val="0"/>
          <w:numId w:val="4"/>
        </w:numPr>
        <w:bidi/>
        <w:jc w:val="both"/>
        <w:rPr>
          <w:rFonts w:cs="B Nazanin"/>
          <w:sz w:val="28"/>
          <w:szCs w:val="28"/>
          <w:rtl/>
          <w:lang w:bidi="fa-IR"/>
        </w:rPr>
      </w:pPr>
      <w:r>
        <w:rPr>
          <w:rFonts w:cs="B Nazanin"/>
          <w:sz w:val="28"/>
          <w:szCs w:val="28"/>
          <w:rtl/>
          <w:lang w:bidi="fa-IR"/>
        </w:rPr>
        <w:t>مقا</w:t>
      </w:r>
      <w:r>
        <w:rPr>
          <w:rFonts w:hint="cs" w:cs="B Nazanin"/>
          <w:sz w:val="28"/>
          <w:szCs w:val="28"/>
          <w:rtl/>
          <w:lang w:bidi="fa-IR"/>
        </w:rPr>
        <w:t>ی</w:t>
      </w:r>
      <w:r>
        <w:rPr>
          <w:rFonts w:hint="eastAsia" w:cs="B Nazanin"/>
          <w:sz w:val="28"/>
          <w:szCs w:val="28"/>
          <w:rtl/>
          <w:lang w:bidi="fa-IR"/>
        </w:rPr>
        <w:t>سه</w:t>
      </w:r>
      <w:r>
        <w:rPr>
          <w:rFonts w:cs="B Nazanin"/>
          <w:sz w:val="28"/>
          <w:szCs w:val="28"/>
          <w:rtl/>
          <w:lang w:bidi="fa-IR"/>
        </w:rPr>
        <w:t xml:space="preserve"> شاخص ها</w:t>
      </w:r>
      <w:r>
        <w:rPr>
          <w:rFonts w:hint="cs" w:cs="B Nazanin"/>
          <w:sz w:val="28"/>
          <w:szCs w:val="28"/>
          <w:rtl/>
          <w:lang w:bidi="fa-IR"/>
        </w:rPr>
        <w:t>ی</w:t>
      </w:r>
      <w:r>
        <w:rPr>
          <w:rFonts w:cs="B Nazanin"/>
          <w:sz w:val="28"/>
          <w:szCs w:val="28"/>
          <w:rtl/>
          <w:lang w:bidi="fa-IR"/>
        </w:rPr>
        <w:t xml:space="preserve"> آنتروپومتر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در</w:t>
      </w:r>
      <w:r>
        <w:rPr>
          <w:rFonts w:hint="cs" w:cs="B Nazanin"/>
          <w:sz w:val="28"/>
          <w:szCs w:val="28"/>
          <w:rtl/>
          <w:lang w:bidi="fa-IR"/>
        </w:rPr>
        <w:t>ی</w:t>
      </w:r>
      <w:r>
        <w:rPr>
          <w:rFonts w:hint="eastAsia" w:cs="B Nazanin"/>
          <w:sz w:val="28"/>
          <w:szCs w:val="28"/>
          <w:rtl/>
          <w:lang w:bidi="fa-IR"/>
        </w:rPr>
        <w:t>افت</w:t>
      </w:r>
      <w:r>
        <w:rPr>
          <w:rFonts w:cs="B Nazanin"/>
          <w:sz w:val="28"/>
          <w:szCs w:val="28"/>
          <w:rtl/>
          <w:lang w:bidi="fa-IR"/>
        </w:rPr>
        <w:t xml:space="preserve"> غذا</w:t>
      </w:r>
      <w:r>
        <w:rPr>
          <w:rFonts w:hint="cs" w:cs="B Nazanin"/>
          <w:sz w:val="28"/>
          <w:szCs w:val="28"/>
          <w:rtl/>
          <w:lang w:bidi="fa-IR"/>
        </w:rPr>
        <w:t>یی</w:t>
      </w:r>
      <w:r>
        <w:rPr>
          <w:rFonts w:cs="B Nazanin"/>
          <w:sz w:val="28"/>
          <w:szCs w:val="28"/>
          <w:rtl/>
          <w:lang w:bidi="fa-IR"/>
        </w:rPr>
        <w:t xml:space="preserve"> و پارامترها</w:t>
      </w:r>
      <w:r>
        <w:rPr>
          <w:rFonts w:hint="cs" w:cs="B Nazanin"/>
          <w:sz w:val="28"/>
          <w:szCs w:val="28"/>
          <w:rtl/>
          <w:lang w:bidi="fa-IR"/>
        </w:rPr>
        <w:t>ی</w:t>
      </w:r>
      <w:r>
        <w:rPr>
          <w:rFonts w:cs="B Nazanin"/>
          <w:sz w:val="28"/>
          <w:szCs w:val="28"/>
          <w:rtl/>
          <w:lang w:bidi="fa-IR"/>
        </w:rPr>
        <w:t xml:space="preserve"> آزما</w:t>
      </w:r>
      <w:r>
        <w:rPr>
          <w:rFonts w:hint="cs" w:cs="B Nazanin"/>
          <w:sz w:val="28"/>
          <w:szCs w:val="28"/>
          <w:rtl/>
          <w:lang w:bidi="fa-IR"/>
        </w:rPr>
        <w:t>ی</w:t>
      </w:r>
      <w:r>
        <w:rPr>
          <w:rFonts w:hint="eastAsia" w:cs="B Nazanin"/>
          <w:sz w:val="28"/>
          <w:szCs w:val="28"/>
          <w:rtl/>
          <w:lang w:bidi="fa-IR"/>
        </w:rPr>
        <w:t>شگاه</w:t>
      </w:r>
      <w:r>
        <w:rPr>
          <w:rFonts w:hint="cs" w:cs="B Nazanin"/>
          <w:sz w:val="28"/>
          <w:szCs w:val="28"/>
          <w:rtl/>
          <w:lang w:bidi="fa-IR"/>
        </w:rPr>
        <w:t>ی</w:t>
      </w:r>
      <w:r>
        <w:rPr>
          <w:rFonts w:cs="B Nazanin"/>
          <w:sz w:val="28"/>
          <w:szCs w:val="28"/>
          <w:rtl/>
          <w:lang w:bidi="fa-IR"/>
        </w:rPr>
        <w:t xml:space="preserve"> کودکان متولد شده از مادران</w:t>
      </w:r>
      <w:r>
        <w:rPr>
          <w:rFonts w:hint="cs" w:cs="B Nazanin"/>
          <w:sz w:val="28"/>
          <w:szCs w:val="28"/>
          <w:rtl/>
          <w:lang w:bidi="fa-IR"/>
        </w:rPr>
        <w:t>ی</w:t>
      </w:r>
      <w:r>
        <w:rPr>
          <w:rFonts w:cs="B Nazanin"/>
          <w:sz w:val="28"/>
          <w:szCs w:val="28"/>
          <w:rtl/>
          <w:lang w:bidi="fa-IR"/>
        </w:rPr>
        <w:t xml:space="preserve"> با سابقه جراح</w:t>
      </w:r>
      <w:r>
        <w:rPr>
          <w:rFonts w:hint="cs" w:cs="B Nazanin"/>
          <w:sz w:val="28"/>
          <w:szCs w:val="28"/>
          <w:rtl/>
          <w:lang w:bidi="fa-IR"/>
        </w:rPr>
        <w:t>ی</w:t>
      </w:r>
      <w:r>
        <w:rPr>
          <w:rFonts w:cs="B Nazanin"/>
          <w:sz w:val="28"/>
          <w:szCs w:val="28"/>
          <w:rtl/>
          <w:lang w:bidi="fa-IR"/>
        </w:rPr>
        <w:t xml:space="preserve"> بار</w:t>
      </w:r>
      <w:r>
        <w:rPr>
          <w:rFonts w:hint="cs" w:cs="B Nazanin"/>
          <w:sz w:val="28"/>
          <w:szCs w:val="28"/>
          <w:rtl/>
          <w:lang w:bidi="fa-IR"/>
        </w:rPr>
        <w:t>ی</w:t>
      </w:r>
      <w:r>
        <w:rPr>
          <w:rFonts w:hint="eastAsia" w:cs="B Nazanin"/>
          <w:sz w:val="28"/>
          <w:szCs w:val="28"/>
          <w:rtl/>
          <w:lang w:bidi="fa-IR"/>
        </w:rPr>
        <w:t>اتر</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با کودکان متولد شده از مادران چاق بدون سابقه جراح</w:t>
      </w:r>
      <w:r>
        <w:rPr>
          <w:rFonts w:hint="cs" w:cs="B Nazanin"/>
          <w:sz w:val="28"/>
          <w:szCs w:val="28"/>
          <w:rtl/>
          <w:lang w:bidi="fa-IR"/>
        </w:rPr>
        <w:t xml:space="preserve">ی- در حال اجرا </w:t>
      </w:r>
    </w:p>
    <w:p w14:paraId="4F38660D">
      <w:pPr>
        <w:pStyle w:val="11"/>
        <w:numPr>
          <w:ilvl w:val="0"/>
          <w:numId w:val="4"/>
        </w:numPr>
        <w:bidi/>
        <w:jc w:val="both"/>
        <w:rPr>
          <w:rFonts w:cs="B Nazanin"/>
          <w:sz w:val="28"/>
          <w:szCs w:val="28"/>
          <w:rtl/>
          <w:lang w:bidi="fa-IR"/>
        </w:rPr>
      </w:pPr>
      <w:r>
        <w:rPr>
          <w:rFonts w:cs="B Nazanin"/>
          <w:sz w:val="28"/>
          <w:szCs w:val="28"/>
          <w:rtl/>
          <w:lang w:bidi="fa-IR"/>
        </w:rPr>
        <w:t>بررس</w:t>
      </w:r>
      <w:r>
        <w:rPr>
          <w:rFonts w:hint="cs" w:cs="B Nazanin"/>
          <w:sz w:val="28"/>
          <w:szCs w:val="28"/>
          <w:rtl/>
          <w:lang w:bidi="fa-IR"/>
        </w:rPr>
        <w:t>ی</w:t>
      </w:r>
      <w:r>
        <w:rPr>
          <w:rFonts w:cs="B Nazanin"/>
          <w:sz w:val="28"/>
          <w:szCs w:val="28"/>
          <w:rtl/>
          <w:lang w:bidi="fa-IR"/>
        </w:rPr>
        <w:t xml:space="preserve"> اثر جراح</w:t>
      </w:r>
      <w:r>
        <w:rPr>
          <w:rFonts w:hint="cs" w:cs="B Nazanin"/>
          <w:sz w:val="28"/>
          <w:szCs w:val="28"/>
          <w:rtl/>
          <w:lang w:bidi="fa-IR"/>
        </w:rPr>
        <w:t>ی</w:t>
      </w:r>
      <w:r>
        <w:rPr>
          <w:rFonts w:cs="B Nazanin"/>
          <w:sz w:val="28"/>
          <w:szCs w:val="28"/>
          <w:rtl/>
          <w:lang w:bidi="fa-IR"/>
        </w:rPr>
        <w:t xml:space="preserve"> بر توز</w:t>
      </w:r>
      <w:r>
        <w:rPr>
          <w:rFonts w:hint="cs" w:cs="B Nazanin"/>
          <w:sz w:val="28"/>
          <w:szCs w:val="28"/>
          <w:rtl/>
          <w:lang w:bidi="fa-IR"/>
        </w:rPr>
        <w:t>ی</w:t>
      </w:r>
      <w:r>
        <w:rPr>
          <w:rFonts w:hint="eastAsia" w:cs="B Nazanin"/>
          <w:sz w:val="28"/>
          <w:szCs w:val="28"/>
          <w:rtl/>
          <w:lang w:bidi="fa-IR"/>
        </w:rPr>
        <w:t>ع</w:t>
      </w:r>
      <w:r>
        <w:rPr>
          <w:rFonts w:cs="B Nazanin"/>
          <w:sz w:val="28"/>
          <w:szCs w:val="28"/>
          <w:rtl/>
          <w:lang w:bidi="fa-IR"/>
        </w:rPr>
        <w:t xml:space="preserve"> توده بدون چرب</w:t>
      </w:r>
      <w:r>
        <w:rPr>
          <w:rFonts w:hint="cs" w:cs="B Nazanin"/>
          <w:sz w:val="28"/>
          <w:szCs w:val="28"/>
          <w:rtl/>
          <w:lang w:bidi="fa-IR"/>
        </w:rPr>
        <w:t>ی</w:t>
      </w:r>
      <w:r>
        <w:rPr>
          <w:rFonts w:cs="B Nazanin"/>
          <w:sz w:val="28"/>
          <w:szCs w:val="28"/>
          <w:rtl/>
          <w:lang w:bidi="fa-IR"/>
        </w:rPr>
        <w:t xml:space="preserve"> بدن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دچار چاق</w:t>
      </w:r>
      <w:r>
        <w:rPr>
          <w:rFonts w:hint="cs" w:cs="B Nazanin"/>
          <w:sz w:val="28"/>
          <w:szCs w:val="28"/>
          <w:rtl/>
          <w:lang w:bidi="fa-IR"/>
        </w:rPr>
        <w:t>ی</w:t>
      </w:r>
      <w:r>
        <w:rPr>
          <w:rFonts w:cs="B Nazanin"/>
          <w:sz w:val="28"/>
          <w:szCs w:val="28"/>
          <w:rtl/>
          <w:lang w:bidi="fa-IR"/>
        </w:rPr>
        <w:t xml:space="preserve"> مفرط در 6هفته اول بعد از جراح</w:t>
      </w:r>
      <w:r>
        <w:rPr>
          <w:rFonts w:hint="cs" w:cs="B Nazanin"/>
          <w:sz w:val="28"/>
          <w:szCs w:val="28"/>
          <w:rtl/>
          <w:lang w:bidi="fa-IR"/>
        </w:rPr>
        <w:t>ی</w:t>
      </w:r>
      <w:r>
        <w:rPr>
          <w:rFonts w:cs="B Nazanin"/>
          <w:sz w:val="28"/>
          <w:szCs w:val="28"/>
          <w:rtl/>
          <w:lang w:bidi="fa-IR"/>
        </w:rPr>
        <w:t xml:space="preserve"> </w:t>
      </w:r>
      <w:r>
        <w:rPr>
          <w:rFonts w:cs="B Nazanin"/>
          <w:sz w:val="28"/>
          <w:szCs w:val="28"/>
          <w:lang w:bidi="fa-IR"/>
        </w:rPr>
        <w:t>bariatric</w:t>
      </w:r>
      <w:r>
        <w:rPr>
          <w:rFonts w:hint="cs" w:cs="B Nazanin"/>
          <w:sz w:val="28"/>
          <w:szCs w:val="28"/>
          <w:rtl/>
          <w:lang w:bidi="fa-IR"/>
        </w:rPr>
        <w:t xml:space="preserve">- خاتمه یافته </w:t>
      </w:r>
    </w:p>
    <w:p w14:paraId="65CB8EE0">
      <w:pPr>
        <w:pStyle w:val="11"/>
        <w:numPr>
          <w:ilvl w:val="0"/>
          <w:numId w:val="4"/>
        </w:numPr>
        <w:bidi/>
        <w:jc w:val="both"/>
        <w:rPr>
          <w:rFonts w:cs="B Nazanin"/>
          <w:sz w:val="28"/>
          <w:szCs w:val="28"/>
          <w:rtl/>
          <w:lang w:bidi="fa-IR"/>
        </w:rPr>
      </w:pPr>
      <w:r>
        <w:rPr>
          <w:rFonts w:cs="B Nazanin"/>
          <w:sz w:val="28"/>
          <w:szCs w:val="28"/>
          <w:rtl/>
          <w:lang w:bidi="fa-IR"/>
        </w:rPr>
        <w:t>مقا</w:t>
      </w:r>
      <w:r>
        <w:rPr>
          <w:rFonts w:hint="cs" w:cs="B Nazanin"/>
          <w:sz w:val="28"/>
          <w:szCs w:val="28"/>
          <w:rtl/>
          <w:lang w:bidi="fa-IR"/>
        </w:rPr>
        <w:t>ی</w:t>
      </w:r>
      <w:r>
        <w:rPr>
          <w:rFonts w:hint="eastAsia" w:cs="B Nazanin"/>
          <w:sz w:val="28"/>
          <w:szCs w:val="28"/>
          <w:rtl/>
          <w:lang w:bidi="fa-IR"/>
        </w:rPr>
        <w:t>سه</w:t>
      </w:r>
      <w:r>
        <w:rPr>
          <w:rFonts w:hint="cs" w:ascii="Cambria" w:hAnsi="Cambria" w:cs="Cambria"/>
          <w:sz w:val="28"/>
          <w:szCs w:val="28"/>
          <w:rtl/>
          <w:lang w:bidi="fa-IR"/>
        </w:rPr>
        <w:t>¬</w:t>
      </w:r>
      <w:r>
        <w:rPr>
          <w:rFonts w:hint="cs" w:cs="B Nazanin"/>
          <w:sz w:val="28"/>
          <w:szCs w:val="28"/>
          <w:rtl/>
          <w:lang w:bidi="fa-IR"/>
        </w:rPr>
        <w:t>ی</w:t>
      </w:r>
      <w:r>
        <w:rPr>
          <w:rFonts w:cs="B Nazanin"/>
          <w:sz w:val="28"/>
          <w:szCs w:val="28"/>
          <w:rtl/>
          <w:lang w:bidi="fa-IR"/>
        </w:rPr>
        <w:t xml:space="preserve"> سبک</w:t>
      </w:r>
      <w:r>
        <w:rPr>
          <w:rFonts w:hint="cs" w:ascii="Cambria" w:hAnsi="Cambria" w:cs="Cambria"/>
          <w:sz w:val="28"/>
          <w:szCs w:val="28"/>
          <w:rtl/>
          <w:lang w:bidi="fa-IR"/>
        </w:rPr>
        <w:t>¬</w:t>
      </w:r>
      <w:r>
        <w:rPr>
          <w:rFonts w:hint="cs" w:cs="B Nazanin"/>
          <w:sz w:val="28"/>
          <w:szCs w:val="28"/>
          <w:rtl/>
          <w:lang w:bidi="fa-IR"/>
        </w:rPr>
        <w:t>های</w:t>
      </w:r>
      <w:r>
        <w:rPr>
          <w:rFonts w:cs="B Nazanin"/>
          <w:sz w:val="28"/>
          <w:szCs w:val="28"/>
          <w:rtl/>
          <w:lang w:bidi="fa-IR"/>
        </w:rPr>
        <w:t xml:space="preserve"> دلبستگ</w:t>
      </w:r>
      <w:r>
        <w:rPr>
          <w:rFonts w:hint="cs" w:cs="B Nazanin"/>
          <w:sz w:val="28"/>
          <w:szCs w:val="28"/>
          <w:rtl/>
          <w:lang w:bidi="fa-IR"/>
        </w:rPr>
        <w:t>ی</w:t>
      </w:r>
      <w:r>
        <w:rPr>
          <w:rFonts w:cs="B Nazanin"/>
          <w:sz w:val="28"/>
          <w:szCs w:val="28"/>
          <w:rtl/>
          <w:lang w:bidi="fa-IR"/>
        </w:rPr>
        <w:t xml:space="preserve"> و سبک</w:t>
      </w:r>
      <w:r>
        <w:rPr>
          <w:rFonts w:hint="cs" w:ascii="Cambria" w:hAnsi="Cambria" w:cs="Cambria"/>
          <w:sz w:val="28"/>
          <w:szCs w:val="28"/>
          <w:rtl/>
          <w:lang w:bidi="fa-IR"/>
        </w:rPr>
        <w:t>¬</w:t>
      </w:r>
      <w:r>
        <w:rPr>
          <w:rFonts w:hint="cs" w:cs="B Nazanin"/>
          <w:sz w:val="28"/>
          <w:szCs w:val="28"/>
          <w:rtl/>
          <w:lang w:bidi="fa-IR"/>
        </w:rPr>
        <w:t>های</w:t>
      </w:r>
      <w:r>
        <w:rPr>
          <w:rFonts w:cs="B Nazanin"/>
          <w:sz w:val="28"/>
          <w:szCs w:val="28"/>
          <w:rtl/>
          <w:lang w:bidi="fa-IR"/>
        </w:rPr>
        <w:t xml:space="preserve"> فرزند پرور</w:t>
      </w:r>
      <w:r>
        <w:rPr>
          <w:rFonts w:hint="cs" w:cs="B Nazanin"/>
          <w:sz w:val="28"/>
          <w:szCs w:val="28"/>
          <w:rtl/>
          <w:lang w:bidi="fa-IR"/>
        </w:rPr>
        <w:t>ی</w:t>
      </w:r>
      <w:r>
        <w:rPr>
          <w:rFonts w:cs="B Nazanin"/>
          <w:sz w:val="28"/>
          <w:szCs w:val="28"/>
          <w:rtl/>
          <w:lang w:bidi="fa-IR"/>
        </w:rPr>
        <w:t xml:space="preserve"> بزرگسالان مبتلا به چاق</w:t>
      </w:r>
      <w:r>
        <w:rPr>
          <w:rFonts w:hint="cs" w:cs="B Nazanin"/>
          <w:sz w:val="28"/>
          <w:szCs w:val="28"/>
          <w:rtl/>
          <w:lang w:bidi="fa-IR"/>
        </w:rPr>
        <w:t>ی</w:t>
      </w:r>
      <w:r>
        <w:rPr>
          <w:rFonts w:cs="B Nazanin"/>
          <w:sz w:val="28"/>
          <w:szCs w:val="28"/>
          <w:rtl/>
          <w:lang w:bidi="fa-IR"/>
        </w:rPr>
        <w:t xml:space="preserve"> و غ</w:t>
      </w:r>
      <w:r>
        <w:rPr>
          <w:rFonts w:hint="cs" w:cs="B Nazanin"/>
          <w:sz w:val="28"/>
          <w:szCs w:val="28"/>
          <w:rtl/>
          <w:lang w:bidi="fa-IR"/>
        </w:rPr>
        <w:t>ی</w:t>
      </w:r>
      <w:r>
        <w:rPr>
          <w:rFonts w:hint="eastAsia" w:cs="B Nazanin"/>
          <w:sz w:val="28"/>
          <w:szCs w:val="28"/>
          <w:rtl/>
          <w:lang w:bidi="fa-IR"/>
        </w:rPr>
        <w:t>ر</w:t>
      </w:r>
      <w:r>
        <w:rPr>
          <w:rFonts w:cs="B Nazanin"/>
          <w:sz w:val="28"/>
          <w:szCs w:val="28"/>
          <w:rtl/>
          <w:lang w:bidi="fa-IR"/>
        </w:rPr>
        <w:t xml:space="preserve"> مبتلا</w:t>
      </w:r>
      <w:r>
        <w:rPr>
          <w:rFonts w:hint="cs" w:cs="B Nazanin"/>
          <w:sz w:val="28"/>
          <w:szCs w:val="28"/>
          <w:rtl/>
          <w:lang w:bidi="fa-IR"/>
        </w:rPr>
        <w:t xml:space="preserve">- خاتمه یافته </w:t>
      </w:r>
    </w:p>
    <w:p w14:paraId="0A6AA8F8">
      <w:pPr>
        <w:pStyle w:val="11"/>
        <w:numPr>
          <w:ilvl w:val="0"/>
          <w:numId w:val="4"/>
        </w:numPr>
        <w:bidi/>
        <w:jc w:val="both"/>
        <w:rPr>
          <w:rFonts w:cs="B Nazanin"/>
          <w:sz w:val="28"/>
          <w:szCs w:val="28"/>
          <w:lang w:bidi="fa-IR"/>
        </w:rPr>
      </w:pPr>
      <w:r>
        <w:rPr>
          <w:rFonts w:cs="B Nazanin"/>
          <w:sz w:val="28"/>
          <w:szCs w:val="28"/>
          <w:rtl/>
          <w:lang w:bidi="fa-IR"/>
        </w:rPr>
        <w:t>ارز</w:t>
      </w:r>
      <w:r>
        <w:rPr>
          <w:rFonts w:hint="cs" w:cs="B Nazanin"/>
          <w:sz w:val="28"/>
          <w:szCs w:val="28"/>
          <w:rtl/>
          <w:lang w:bidi="fa-IR"/>
        </w:rPr>
        <w:t>ی</w:t>
      </w:r>
      <w:r>
        <w:rPr>
          <w:rFonts w:hint="eastAsia" w:cs="B Nazanin"/>
          <w:sz w:val="28"/>
          <w:szCs w:val="28"/>
          <w:rtl/>
          <w:lang w:bidi="fa-IR"/>
        </w:rPr>
        <w:t>اب</w:t>
      </w:r>
      <w:r>
        <w:rPr>
          <w:rFonts w:hint="cs" w:cs="B Nazanin"/>
          <w:sz w:val="28"/>
          <w:szCs w:val="28"/>
          <w:rtl/>
          <w:lang w:bidi="fa-IR"/>
        </w:rPr>
        <w:t>ی</w:t>
      </w:r>
      <w:r>
        <w:rPr>
          <w:rFonts w:cs="B Nazanin"/>
          <w:sz w:val="28"/>
          <w:szCs w:val="28"/>
          <w:rtl/>
          <w:lang w:bidi="fa-IR"/>
        </w:rPr>
        <w:t xml:space="preserve"> تغ</w:t>
      </w:r>
      <w:r>
        <w:rPr>
          <w:rFonts w:hint="cs" w:cs="B Nazanin"/>
          <w:sz w:val="28"/>
          <w:szCs w:val="28"/>
          <w:rtl/>
          <w:lang w:bidi="fa-IR"/>
        </w:rPr>
        <w:t>ی</w:t>
      </w:r>
      <w:r>
        <w:rPr>
          <w:rFonts w:hint="eastAsia" w:cs="B Nazanin"/>
          <w:sz w:val="28"/>
          <w:szCs w:val="28"/>
          <w:rtl/>
          <w:lang w:bidi="fa-IR"/>
        </w:rPr>
        <w:t>رات</w:t>
      </w:r>
      <w:r>
        <w:rPr>
          <w:rFonts w:cs="B Nazanin"/>
          <w:sz w:val="28"/>
          <w:szCs w:val="28"/>
          <w:rtl/>
          <w:lang w:bidi="fa-IR"/>
        </w:rPr>
        <w:t xml:space="preserve"> فاکتورها</w:t>
      </w:r>
      <w:r>
        <w:rPr>
          <w:rFonts w:hint="cs" w:cs="B Nazanin"/>
          <w:sz w:val="28"/>
          <w:szCs w:val="28"/>
          <w:rtl/>
          <w:lang w:bidi="fa-IR"/>
        </w:rPr>
        <w:t>ی</w:t>
      </w:r>
      <w:r>
        <w:rPr>
          <w:rFonts w:cs="B Nazanin"/>
          <w:sz w:val="28"/>
          <w:szCs w:val="28"/>
          <w:rtl/>
          <w:lang w:bidi="fa-IR"/>
        </w:rPr>
        <w:t xml:space="preserve"> متابول</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قبل وپس از عمل جراح</w:t>
      </w:r>
      <w:r>
        <w:rPr>
          <w:rFonts w:hint="cs" w:cs="B Nazanin"/>
          <w:sz w:val="28"/>
          <w:szCs w:val="28"/>
          <w:rtl/>
          <w:lang w:bidi="fa-IR"/>
        </w:rPr>
        <w:t>ی</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با اعمال مداخله ورزشها</w:t>
      </w:r>
      <w:r>
        <w:rPr>
          <w:rFonts w:hint="cs" w:cs="B Nazanin"/>
          <w:sz w:val="28"/>
          <w:szCs w:val="28"/>
          <w:rtl/>
          <w:lang w:bidi="fa-IR"/>
        </w:rPr>
        <w:t>ی</w:t>
      </w:r>
      <w:r>
        <w:rPr>
          <w:rFonts w:cs="B Nazanin"/>
          <w:sz w:val="28"/>
          <w:szCs w:val="28"/>
          <w:rtl/>
          <w:lang w:bidi="fa-IR"/>
        </w:rPr>
        <w:t xml:space="preserve"> قدرت</w:t>
      </w:r>
      <w:r>
        <w:rPr>
          <w:rFonts w:hint="cs" w:cs="B Nazanin"/>
          <w:sz w:val="28"/>
          <w:szCs w:val="28"/>
          <w:rtl/>
          <w:lang w:bidi="fa-IR"/>
        </w:rPr>
        <w:t>ی</w:t>
      </w:r>
      <w:r>
        <w:rPr>
          <w:rFonts w:cs="B Nazanin"/>
          <w:sz w:val="28"/>
          <w:szCs w:val="28"/>
          <w:rtl/>
          <w:lang w:bidi="fa-IR"/>
        </w:rPr>
        <w:t xml:space="preserve"> واستقامت</w:t>
      </w:r>
      <w:r>
        <w:rPr>
          <w:rFonts w:hint="cs" w:cs="B Nazanin"/>
          <w:sz w:val="28"/>
          <w:szCs w:val="28"/>
          <w:rtl/>
          <w:lang w:bidi="fa-IR"/>
        </w:rPr>
        <w:t>ی</w:t>
      </w:r>
      <w:r>
        <w:rPr>
          <w:rFonts w:cs="B Nazanin"/>
          <w:sz w:val="28"/>
          <w:szCs w:val="28"/>
          <w:rtl/>
          <w:lang w:bidi="fa-IR"/>
        </w:rPr>
        <w:t xml:space="preserve"> 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دچار چاق</w:t>
      </w:r>
      <w:r>
        <w:rPr>
          <w:rFonts w:hint="cs" w:cs="B Nazanin"/>
          <w:sz w:val="28"/>
          <w:szCs w:val="28"/>
          <w:rtl/>
          <w:lang w:bidi="fa-IR"/>
        </w:rPr>
        <w:t>ی</w:t>
      </w:r>
      <w:r>
        <w:rPr>
          <w:rFonts w:cs="B Nazanin"/>
          <w:sz w:val="28"/>
          <w:szCs w:val="28"/>
          <w:rtl/>
          <w:lang w:bidi="fa-IR"/>
        </w:rPr>
        <w:t xml:space="preserve"> مفرط مراجعه کننده به کل</w:t>
      </w:r>
      <w:r>
        <w:rPr>
          <w:rFonts w:hint="cs" w:cs="B Nazanin"/>
          <w:sz w:val="28"/>
          <w:szCs w:val="28"/>
          <w:rtl/>
          <w:lang w:bidi="fa-IR"/>
        </w:rPr>
        <w:t>ی</w:t>
      </w:r>
      <w:r>
        <w:rPr>
          <w:rFonts w:hint="eastAsia" w:cs="B Nazanin"/>
          <w:sz w:val="28"/>
          <w:szCs w:val="28"/>
          <w:rtl/>
          <w:lang w:bidi="fa-IR"/>
        </w:rPr>
        <w:t>ن</w:t>
      </w:r>
      <w:r>
        <w:rPr>
          <w:rFonts w:hint="cs" w:cs="B Nazanin"/>
          <w:sz w:val="28"/>
          <w:szCs w:val="28"/>
          <w:rtl/>
          <w:lang w:bidi="fa-IR"/>
        </w:rPr>
        <w:t>ی</w:t>
      </w:r>
      <w:r>
        <w:rPr>
          <w:rFonts w:hint="eastAsia" w:cs="B Nazanin"/>
          <w:sz w:val="28"/>
          <w:szCs w:val="28"/>
          <w:rtl/>
          <w:lang w:bidi="fa-IR"/>
        </w:rPr>
        <w:t>ک</w:t>
      </w:r>
      <w:r>
        <w:rPr>
          <w:rFonts w:cs="B Nazanin"/>
          <w:sz w:val="28"/>
          <w:szCs w:val="28"/>
          <w:rtl/>
          <w:lang w:bidi="fa-IR"/>
        </w:rPr>
        <w:t xml:space="preserve"> چاق</w:t>
      </w:r>
      <w:r>
        <w:rPr>
          <w:rFonts w:hint="cs" w:cs="B Nazanin"/>
          <w:sz w:val="28"/>
          <w:szCs w:val="28"/>
          <w:rtl/>
          <w:lang w:bidi="fa-IR"/>
        </w:rPr>
        <w:t>ی</w:t>
      </w:r>
      <w:r>
        <w:rPr>
          <w:rFonts w:cs="B Nazanin"/>
          <w:sz w:val="28"/>
          <w:szCs w:val="28"/>
          <w:rtl/>
          <w:lang w:bidi="fa-IR"/>
        </w:rPr>
        <w:t xml:space="preserve"> ب</w:t>
      </w:r>
      <w:r>
        <w:rPr>
          <w:rFonts w:hint="cs" w:cs="B Nazanin"/>
          <w:sz w:val="28"/>
          <w:szCs w:val="28"/>
          <w:rtl/>
          <w:lang w:bidi="fa-IR"/>
        </w:rPr>
        <w:t>ی</w:t>
      </w:r>
      <w:r>
        <w:rPr>
          <w:rFonts w:hint="eastAsia" w:cs="B Nazanin"/>
          <w:sz w:val="28"/>
          <w:szCs w:val="28"/>
          <w:rtl/>
          <w:lang w:bidi="fa-IR"/>
        </w:rPr>
        <w:t>مارستان</w:t>
      </w:r>
      <w:r>
        <w:rPr>
          <w:rFonts w:cs="B Nazanin"/>
          <w:sz w:val="28"/>
          <w:szCs w:val="28"/>
          <w:rtl/>
          <w:lang w:bidi="fa-IR"/>
        </w:rPr>
        <w:t xml:space="preserve"> حضرت رسول اکرم درسال 1390</w:t>
      </w:r>
      <w:r>
        <w:rPr>
          <w:rFonts w:hint="cs" w:cs="B Nazanin"/>
          <w:sz w:val="28"/>
          <w:szCs w:val="28"/>
          <w:rtl/>
          <w:lang w:bidi="fa-IR"/>
        </w:rPr>
        <w:t xml:space="preserve">- خاتمه یافته </w:t>
      </w:r>
    </w:p>
    <w:p w14:paraId="0D16EEAB">
      <w:pPr>
        <w:pStyle w:val="11"/>
        <w:numPr>
          <w:ilvl w:val="0"/>
          <w:numId w:val="4"/>
        </w:numPr>
        <w:bidi/>
        <w:jc w:val="both"/>
        <w:rPr>
          <w:rFonts w:cs="B Nazanin"/>
          <w:sz w:val="28"/>
          <w:szCs w:val="28"/>
          <w:lang w:bidi="fa-IR"/>
        </w:rPr>
      </w:pPr>
      <w:r>
        <w:rPr>
          <w:rFonts w:cs="B Nazanin"/>
          <w:sz w:val="28"/>
          <w:szCs w:val="28"/>
          <w:rtl/>
          <w:lang w:bidi="fa-IR"/>
        </w:rPr>
        <w:t>تدو</w:t>
      </w:r>
      <w:r>
        <w:rPr>
          <w:rFonts w:hint="cs" w:cs="B Nazanin"/>
          <w:sz w:val="28"/>
          <w:szCs w:val="28"/>
          <w:rtl/>
          <w:lang w:bidi="fa-IR"/>
        </w:rPr>
        <w:t>ی</w:t>
      </w:r>
      <w:r>
        <w:rPr>
          <w:rFonts w:hint="eastAsia" w:cs="B Nazanin"/>
          <w:sz w:val="28"/>
          <w:szCs w:val="28"/>
          <w:rtl/>
          <w:lang w:bidi="fa-IR"/>
        </w:rPr>
        <w:t>ن</w:t>
      </w:r>
      <w:r>
        <w:rPr>
          <w:rFonts w:cs="B Nazanin"/>
          <w:sz w:val="28"/>
          <w:szCs w:val="28"/>
          <w:rtl/>
          <w:lang w:bidi="fa-IR"/>
        </w:rPr>
        <w:t xml:space="preserve"> استانداردها</w:t>
      </w:r>
      <w:r>
        <w:rPr>
          <w:rFonts w:hint="cs" w:cs="B Nazanin"/>
          <w:sz w:val="28"/>
          <w:szCs w:val="28"/>
          <w:rtl/>
          <w:lang w:bidi="fa-IR"/>
        </w:rPr>
        <w:t>ی</w:t>
      </w:r>
      <w:r>
        <w:rPr>
          <w:rFonts w:cs="B Nazanin"/>
          <w:sz w:val="28"/>
          <w:szCs w:val="28"/>
          <w:rtl/>
          <w:lang w:bidi="fa-IR"/>
        </w:rPr>
        <w:t xml:space="preserve"> موسسه دوستدارِخانواده</w:t>
      </w:r>
      <w:r>
        <w:rPr>
          <w:rFonts w:cs="B Nazanin"/>
          <w:sz w:val="28"/>
          <w:szCs w:val="28"/>
          <w:cs/>
          <w:lang w:bidi="fa-IR"/>
        </w:rPr>
        <w:t>‎</w:t>
      </w:r>
      <w:r>
        <w:rPr>
          <w:rFonts w:cs="B Nazanin"/>
          <w:sz w:val="28"/>
          <w:szCs w:val="28"/>
          <w:rtl/>
          <w:lang w:bidi="fa-IR"/>
        </w:rPr>
        <w:t xml:space="preserve"> و اعتباربخش</w:t>
      </w:r>
      <w:r>
        <w:rPr>
          <w:rFonts w:hint="cs" w:cs="B Nazanin"/>
          <w:sz w:val="28"/>
          <w:szCs w:val="28"/>
          <w:rtl/>
          <w:lang w:bidi="fa-IR"/>
        </w:rPr>
        <w:t>ی</w:t>
      </w:r>
      <w:r>
        <w:rPr>
          <w:rFonts w:cs="B Nazanin"/>
          <w:sz w:val="28"/>
          <w:szCs w:val="28"/>
          <w:rtl/>
          <w:lang w:bidi="fa-IR"/>
        </w:rPr>
        <w:t xml:space="preserve"> آزما</w:t>
      </w:r>
      <w:r>
        <w:rPr>
          <w:rFonts w:hint="cs" w:cs="B Nazanin"/>
          <w:sz w:val="28"/>
          <w:szCs w:val="28"/>
          <w:rtl/>
          <w:lang w:bidi="fa-IR"/>
        </w:rPr>
        <w:t>ی</w:t>
      </w:r>
      <w:r>
        <w:rPr>
          <w:rFonts w:hint="eastAsia" w:cs="B Nazanin"/>
          <w:sz w:val="28"/>
          <w:szCs w:val="28"/>
          <w:rtl/>
          <w:lang w:bidi="fa-IR"/>
        </w:rPr>
        <w:t>ش</w:t>
      </w:r>
      <w:r>
        <w:rPr>
          <w:rFonts w:hint="cs" w:cs="B Nazanin"/>
          <w:sz w:val="28"/>
          <w:szCs w:val="28"/>
          <w:rtl/>
          <w:lang w:bidi="fa-IR"/>
        </w:rPr>
        <w:t>ی</w:t>
      </w:r>
      <w:r>
        <w:rPr>
          <w:rFonts w:cs="B Nazanin"/>
          <w:sz w:val="28"/>
          <w:szCs w:val="28"/>
          <w:rtl/>
          <w:lang w:bidi="fa-IR"/>
        </w:rPr>
        <w:t xml:space="preserve"> واحدها</w:t>
      </w:r>
      <w:r>
        <w:rPr>
          <w:rFonts w:hint="cs" w:cs="B Nazanin"/>
          <w:sz w:val="28"/>
          <w:szCs w:val="28"/>
          <w:rtl/>
          <w:lang w:bidi="fa-IR"/>
        </w:rPr>
        <w:t>ی</w:t>
      </w:r>
      <w:r>
        <w:rPr>
          <w:rFonts w:cs="B Nazanin"/>
          <w:sz w:val="28"/>
          <w:szCs w:val="28"/>
          <w:rtl/>
          <w:lang w:bidi="fa-IR"/>
        </w:rPr>
        <w:t xml:space="preserve"> ز</w:t>
      </w:r>
      <w:r>
        <w:rPr>
          <w:rFonts w:hint="cs" w:cs="B Nazanin"/>
          <w:sz w:val="28"/>
          <w:szCs w:val="28"/>
          <w:rtl/>
          <w:lang w:bidi="fa-IR"/>
        </w:rPr>
        <w:t>ی</w:t>
      </w:r>
      <w:r>
        <w:rPr>
          <w:rFonts w:hint="eastAsia" w:cs="B Nazanin"/>
          <w:sz w:val="28"/>
          <w:szCs w:val="28"/>
          <w:rtl/>
          <w:lang w:bidi="fa-IR"/>
        </w:rPr>
        <w:t>ر</w:t>
      </w:r>
      <w:r>
        <w:rPr>
          <w:rFonts w:hint="eastAsia" w:cs="B Nazanin"/>
          <w:sz w:val="28"/>
          <w:szCs w:val="28"/>
          <w:cs/>
          <w:lang w:bidi="fa-IR"/>
        </w:rPr>
        <w:t>‎</w:t>
      </w:r>
      <w:r>
        <w:rPr>
          <w:rFonts w:hint="eastAsia" w:cs="B Nazanin"/>
          <w:sz w:val="28"/>
          <w:szCs w:val="28"/>
          <w:rtl/>
          <w:lang w:bidi="fa-IR"/>
        </w:rPr>
        <w:t>مجموعه</w:t>
      </w:r>
      <w:r>
        <w:rPr>
          <w:rFonts w:cs="B Nazanin"/>
          <w:sz w:val="28"/>
          <w:szCs w:val="28"/>
          <w:rtl/>
          <w:lang w:bidi="fa-IR"/>
        </w:rPr>
        <w:t xml:space="preserve"> دانشگاه علوم پزشک</w:t>
      </w:r>
      <w:r>
        <w:rPr>
          <w:rFonts w:hint="cs" w:cs="B Nazanin"/>
          <w:sz w:val="28"/>
          <w:szCs w:val="28"/>
          <w:rtl/>
          <w:lang w:bidi="fa-IR"/>
        </w:rPr>
        <w:t>ی</w:t>
      </w:r>
      <w:r>
        <w:rPr>
          <w:rFonts w:cs="B Nazanin"/>
          <w:sz w:val="28"/>
          <w:szCs w:val="28"/>
          <w:rtl/>
          <w:lang w:bidi="fa-IR"/>
        </w:rPr>
        <w:t xml:space="preserve"> ا</w:t>
      </w:r>
      <w:r>
        <w:rPr>
          <w:rFonts w:hint="cs" w:cs="B Nazanin"/>
          <w:sz w:val="28"/>
          <w:szCs w:val="28"/>
          <w:rtl/>
          <w:lang w:bidi="fa-IR"/>
        </w:rPr>
        <w:t>ی</w:t>
      </w:r>
      <w:r>
        <w:rPr>
          <w:rFonts w:hint="eastAsia" w:cs="B Nazanin"/>
          <w:sz w:val="28"/>
          <w:szCs w:val="28"/>
          <w:rtl/>
          <w:lang w:bidi="fa-IR"/>
        </w:rPr>
        <w:t>ران</w:t>
      </w:r>
    </w:p>
    <w:p w14:paraId="7E6EE4D0">
      <w:pPr>
        <w:pStyle w:val="11"/>
        <w:numPr>
          <w:ilvl w:val="0"/>
          <w:numId w:val="4"/>
        </w:numPr>
        <w:bidi/>
        <w:jc w:val="both"/>
        <w:rPr>
          <w:rFonts w:cs="B Nazanin"/>
          <w:sz w:val="28"/>
          <w:szCs w:val="28"/>
          <w:lang w:bidi="fa-IR"/>
        </w:rPr>
      </w:pPr>
      <w:r>
        <w:rPr>
          <w:rFonts w:cs="B Nazanin"/>
          <w:sz w:val="28"/>
          <w:szCs w:val="28"/>
          <w:rtl/>
          <w:lang w:bidi="fa-IR"/>
        </w:rPr>
        <w:t>ارزش</w:t>
      </w:r>
      <w:r>
        <w:rPr>
          <w:rFonts w:hint="cs" w:cs="B Nazanin"/>
          <w:sz w:val="28"/>
          <w:szCs w:val="28"/>
          <w:rtl/>
          <w:lang w:bidi="fa-IR"/>
        </w:rPr>
        <w:t>ی</w:t>
      </w:r>
      <w:r>
        <w:rPr>
          <w:rFonts w:hint="eastAsia" w:cs="B Nazanin"/>
          <w:sz w:val="28"/>
          <w:szCs w:val="28"/>
          <w:rtl/>
          <w:lang w:bidi="fa-IR"/>
        </w:rPr>
        <w:t>اب</w:t>
      </w:r>
      <w:r>
        <w:rPr>
          <w:rFonts w:hint="cs" w:cs="B Nazanin"/>
          <w:sz w:val="28"/>
          <w:szCs w:val="28"/>
          <w:rtl/>
          <w:lang w:bidi="fa-IR"/>
        </w:rPr>
        <w:t>ی</w:t>
      </w:r>
      <w:r>
        <w:rPr>
          <w:rFonts w:cs="B Nazanin"/>
          <w:sz w:val="28"/>
          <w:szCs w:val="28"/>
          <w:rtl/>
          <w:lang w:bidi="fa-IR"/>
        </w:rPr>
        <w:t xml:space="preserve"> خط مشاوره تلفن</w:t>
      </w:r>
      <w:r>
        <w:rPr>
          <w:rFonts w:hint="cs" w:cs="B Nazanin"/>
          <w:sz w:val="28"/>
          <w:szCs w:val="28"/>
          <w:rtl/>
          <w:lang w:bidi="fa-IR"/>
        </w:rPr>
        <w:t>ی</w:t>
      </w:r>
      <w:r>
        <w:rPr>
          <w:rFonts w:cs="B Nazanin"/>
          <w:sz w:val="28"/>
          <w:szCs w:val="28"/>
          <w:rtl/>
          <w:lang w:bidi="fa-IR"/>
        </w:rPr>
        <w:t xml:space="preserve"> 4030 در همه گ</w:t>
      </w:r>
      <w:r>
        <w:rPr>
          <w:rFonts w:hint="cs" w:cs="B Nazanin"/>
          <w:sz w:val="28"/>
          <w:szCs w:val="28"/>
          <w:rtl/>
          <w:lang w:bidi="fa-IR"/>
        </w:rPr>
        <w:t>ی</w:t>
      </w:r>
      <w:r>
        <w:rPr>
          <w:rFonts w:hint="eastAsia" w:cs="B Nazanin"/>
          <w:sz w:val="28"/>
          <w:szCs w:val="28"/>
          <w:rtl/>
          <w:lang w:bidi="fa-IR"/>
        </w:rPr>
        <w:t>ر</w:t>
      </w:r>
      <w:r>
        <w:rPr>
          <w:rFonts w:hint="cs" w:cs="B Nazanin"/>
          <w:sz w:val="28"/>
          <w:szCs w:val="28"/>
          <w:rtl/>
          <w:lang w:bidi="fa-IR"/>
        </w:rPr>
        <w:t>ی</w:t>
      </w:r>
      <w:r>
        <w:rPr>
          <w:rFonts w:cs="B Nazanin"/>
          <w:sz w:val="28"/>
          <w:szCs w:val="28"/>
          <w:rtl/>
          <w:lang w:bidi="fa-IR"/>
        </w:rPr>
        <w:t xml:space="preserve"> کوو</w:t>
      </w:r>
      <w:r>
        <w:rPr>
          <w:rFonts w:hint="cs" w:cs="B Nazanin"/>
          <w:sz w:val="28"/>
          <w:szCs w:val="28"/>
          <w:rtl/>
          <w:lang w:bidi="fa-IR"/>
        </w:rPr>
        <w:t>ی</w:t>
      </w:r>
      <w:r>
        <w:rPr>
          <w:rFonts w:hint="eastAsia" w:cs="B Nazanin"/>
          <w:sz w:val="28"/>
          <w:szCs w:val="28"/>
          <w:rtl/>
          <w:lang w:bidi="fa-IR"/>
        </w:rPr>
        <w:t>د</w:t>
      </w:r>
      <w:r>
        <w:rPr>
          <w:rFonts w:cs="B Nazanin"/>
          <w:sz w:val="28"/>
          <w:szCs w:val="28"/>
          <w:rtl/>
          <w:lang w:bidi="fa-IR"/>
        </w:rPr>
        <w:t xml:space="preserve"> 19</w:t>
      </w:r>
    </w:p>
    <w:p w14:paraId="4CEA21EC">
      <w:pPr>
        <w:pStyle w:val="11"/>
        <w:numPr>
          <w:ilvl w:val="0"/>
          <w:numId w:val="4"/>
        </w:numPr>
        <w:bidi/>
        <w:jc w:val="both"/>
        <w:rPr>
          <w:rFonts w:cs="B Nazanin"/>
          <w:sz w:val="28"/>
          <w:szCs w:val="28"/>
          <w:lang w:bidi="fa-IR"/>
        </w:rPr>
      </w:pPr>
      <w:r>
        <w:rPr>
          <w:rFonts w:cs="B Nazanin"/>
          <w:sz w:val="28"/>
          <w:szCs w:val="28"/>
          <w:rtl/>
          <w:lang w:bidi="fa-IR"/>
        </w:rPr>
        <w:t>تع</w:t>
      </w:r>
      <w:r>
        <w:rPr>
          <w:rFonts w:hint="cs" w:cs="B Nazanin"/>
          <w:sz w:val="28"/>
          <w:szCs w:val="28"/>
          <w:rtl/>
          <w:lang w:bidi="fa-IR"/>
        </w:rPr>
        <w:t>یی</w:t>
      </w:r>
      <w:r>
        <w:rPr>
          <w:rFonts w:hint="eastAsia" w:cs="B Nazanin"/>
          <w:sz w:val="28"/>
          <w:szCs w:val="28"/>
          <w:rtl/>
          <w:lang w:bidi="fa-IR"/>
        </w:rPr>
        <w:t>ن</w:t>
      </w:r>
      <w:r>
        <w:rPr>
          <w:rFonts w:cs="B Nazanin"/>
          <w:sz w:val="28"/>
          <w:szCs w:val="28"/>
          <w:rtl/>
          <w:lang w:bidi="fa-IR"/>
        </w:rPr>
        <w:t xml:space="preserve"> فرمولاس</w:t>
      </w:r>
      <w:r>
        <w:rPr>
          <w:rFonts w:hint="cs" w:cs="B Nazanin"/>
          <w:sz w:val="28"/>
          <w:szCs w:val="28"/>
          <w:rtl/>
          <w:lang w:bidi="fa-IR"/>
        </w:rPr>
        <w:t>ی</w:t>
      </w:r>
      <w:r>
        <w:rPr>
          <w:rFonts w:hint="eastAsia" w:cs="B Nazanin"/>
          <w:sz w:val="28"/>
          <w:szCs w:val="28"/>
          <w:rtl/>
          <w:lang w:bidi="fa-IR"/>
        </w:rPr>
        <w:t>ون،</w:t>
      </w:r>
      <w:r>
        <w:rPr>
          <w:rFonts w:cs="B Nazanin"/>
          <w:sz w:val="28"/>
          <w:szCs w:val="28"/>
          <w:rtl/>
          <w:lang w:bidi="fa-IR"/>
        </w:rPr>
        <w:t xml:space="preserve"> طراح</w:t>
      </w:r>
      <w:r>
        <w:rPr>
          <w:rFonts w:hint="cs" w:cs="B Nazanin"/>
          <w:sz w:val="28"/>
          <w:szCs w:val="28"/>
          <w:rtl/>
          <w:lang w:bidi="fa-IR"/>
        </w:rPr>
        <w:t>ی</w:t>
      </w:r>
      <w:r>
        <w:rPr>
          <w:rFonts w:cs="B Nazanin"/>
          <w:sz w:val="28"/>
          <w:szCs w:val="28"/>
          <w:rtl/>
          <w:lang w:bidi="fa-IR"/>
        </w:rPr>
        <w:t xml:space="preserve"> و تول</w:t>
      </w:r>
      <w:r>
        <w:rPr>
          <w:rFonts w:hint="cs" w:cs="B Nazanin"/>
          <w:sz w:val="28"/>
          <w:szCs w:val="28"/>
          <w:rtl/>
          <w:lang w:bidi="fa-IR"/>
        </w:rPr>
        <w:t>ی</w:t>
      </w:r>
      <w:r>
        <w:rPr>
          <w:rFonts w:hint="eastAsia" w:cs="B Nazanin"/>
          <w:sz w:val="28"/>
          <w:szCs w:val="28"/>
          <w:rtl/>
          <w:lang w:bidi="fa-IR"/>
        </w:rPr>
        <w:t>د</w:t>
      </w:r>
      <w:r>
        <w:rPr>
          <w:rFonts w:cs="B Nazanin"/>
          <w:sz w:val="28"/>
          <w:szCs w:val="28"/>
          <w:rtl/>
          <w:lang w:bidi="fa-IR"/>
        </w:rPr>
        <w:t xml:space="preserve"> مکمل برا</w:t>
      </w:r>
      <w:r>
        <w:rPr>
          <w:rFonts w:hint="cs" w:cs="B Nazanin"/>
          <w:sz w:val="28"/>
          <w:szCs w:val="28"/>
          <w:rtl/>
          <w:lang w:bidi="fa-IR"/>
        </w:rPr>
        <w:t>ی</w:t>
      </w:r>
      <w:r>
        <w:rPr>
          <w:rFonts w:cs="B Nazanin"/>
          <w:sz w:val="28"/>
          <w:szCs w:val="28"/>
          <w:rtl/>
          <w:lang w:bidi="fa-IR"/>
        </w:rPr>
        <w:t xml:space="preserve"> تام</w:t>
      </w:r>
      <w:r>
        <w:rPr>
          <w:rFonts w:hint="cs" w:cs="B Nazanin"/>
          <w:sz w:val="28"/>
          <w:szCs w:val="28"/>
          <w:rtl/>
          <w:lang w:bidi="fa-IR"/>
        </w:rPr>
        <w:t>ی</w:t>
      </w:r>
      <w:r>
        <w:rPr>
          <w:rFonts w:hint="eastAsia" w:cs="B Nazanin"/>
          <w:sz w:val="28"/>
          <w:szCs w:val="28"/>
          <w:rtl/>
          <w:lang w:bidi="fa-IR"/>
        </w:rPr>
        <w:t>ن</w:t>
      </w:r>
      <w:r>
        <w:rPr>
          <w:rFonts w:cs="B Nazanin"/>
          <w:sz w:val="28"/>
          <w:szCs w:val="28"/>
          <w:rtl/>
          <w:lang w:bidi="fa-IR"/>
        </w:rPr>
        <w:t xml:space="preserve"> و پ</w:t>
      </w:r>
      <w:r>
        <w:rPr>
          <w:rFonts w:hint="cs" w:cs="B Nazanin"/>
          <w:sz w:val="28"/>
          <w:szCs w:val="28"/>
          <w:rtl/>
          <w:lang w:bidi="fa-IR"/>
        </w:rPr>
        <w:t>ی</w:t>
      </w:r>
      <w:r>
        <w:rPr>
          <w:rFonts w:hint="eastAsia" w:cs="B Nazanin"/>
          <w:sz w:val="28"/>
          <w:szCs w:val="28"/>
          <w:rtl/>
          <w:lang w:bidi="fa-IR"/>
        </w:rPr>
        <w:t>شگ</w:t>
      </w:r>
      <w:r>
        <w:rPr>
          <w:rFonts w:hint="cs" w:cs="B Nazanin"/>
          <w:sz w:val="28"/>
          <w:szCs w:val="28"/>
          <w:rtl/>
          <w:lang w:bidi="fa-IR"/>
        </w:rPr>
        <w:t>ی</w:t>
      </w:r>
      <w:r>
        <w:rPr>
          <w:rFonts w:hint="eastAsia" w:cs="B Nazanin"/>
          <w:sz w:val="28"/>
          <w:szCs w:val="28"/>
          <w:rtl/>
          <w:lang w:bidi="fa-IR"/>
        </w:rPr>
        <w:t>ر</w:t>
      </w:r>
      <w:r>
        <w:rPr>
          <w:rFonts w:hint="cs" w:cs="B Nazanin"/>
          <w:sz w:val="28"/>
          <w:szCs w:val="28"/>
          <w:rtl/>
          <w:lang w:bidi="fa-IR"/>
        </w:rPr>
        <w:t>ی</w:t>
      </w:r>
      <w:r>
        <w:rPr>
          <w:rFonts w:cs="B Nazanin"/>
          <w:sz w:val="28"/>
          <w:szCs w:val="28"/>
          <w:rtl/>
          <w:lang w:bidi="fa-IR"/>
        </w:rPr>
        <w:t xml:space="preserve"> از کمبود و</w:t>
      </w:r>
      <w:r>
        <w:rPr>
          <w:rFonts w:hint="cs" w:cs="B Nazanin"/>
          <w:sz w:val="28"/>
          <w:szCs w:val="28"/>
          <w:rtl/>
          <w:lang w:bidi="fa-IR"/>
        </w:rPr>
        <w:t>ی</w:t>
      </w:r>
      <w:r>
        <w:rPr>
          <w:rFonts w:hint="eastAsia" w:cs="B Nazanin"/>
          <w:sz w:val="28"/>
          <w:szCs w:val="28"/>
          <w:rtl/>
          <w:lang w:bidi="fa-IR"/>
        </w:rPr>
        <w:t>تام</w:t>
      </w:r>
      <w:r>
        <w:rPr>
          <w:rFonts w:hint="cs" w:cs="B Nazanin"/>
          <w:sz w:val="28"/>
          <w:szCs w:val="28"/>
          <w:rtl/>
          <w:lang w:bidi="fa-IR"/>
        </w:rPr>
        <w:t>ی</w:t>
      </w:r>
      <w:r>
        <w:rPr>
          <w:rFonts w:hint="eastAsia" w:cs="B Nazanin"/>
          <w:sz w:val="28"/>
          <w:szCs w:val="28"/>
          <w:rtl/>
          <w:lang w:bidi="fa-IR"/>
        </w:rPr>
        <w:t>ن</w:t>
      </w:r>
      <w:r>
        <w:rPr>
          <w:rFonts w:cs="B Nazanin"/>
          <w:sz w:val="28"/>
          <w:szCs w:val="28"/>
          <w:rtl/>
          <w:lang w:bidi="fa-IR"/>
        </w:rPr>
        <w:t xml:space="preserve"> ها و م</w:t>
      </w:r>
      <w:r>
        <w:rPr>
          <w:rFonts w:hint="cs" w:cs="B Nazanin"/>
          <w:sz w:val="28"/>
          <w:szCs w:val="28"/>
          <w:rtl/>
          <w:lang w:bidi="fa-IR"/>
        </w:rPr>
        <w:t>ی</w:t>
      </w:r>
      <w:r>
        <w:rPr>
          <w:rFonts w:hint="eastAsia" w:cs="B Nazanin"/>
          <w:sz w:val="28"/>
          <w:szCs w:val="28"/>
          <w:rtl/>
          <w:lang w:bidi="fa-IR"/>
        </w:rPr>
        <w:t>نرال</w:t>
      </w:r>
      <w:r>
        <w:rPr>
          <w:rFonts w:cs="B Nazanin"/>
          <w:sz w:val="28"/>
          <w:szCs w:val="28"/>
          <w:rtl/>
          <w:lang w:bidi="fa-IR"/>
        </w:rPr>
        <w:t xml:space="preserve"> هادر ب</w:t>
      </w:r>
      <w:r>
        <w:rPr>
          <w:rFonts w:hint="cs" w:cs="B Nazanin"/>
          <w:sz w:val="28"/>
          <w:szCs w:val="28"/>
          <w:rtl/>
          <w:lang w:bidi="fa-IR"/>
        </w:rPr>
        <w:t>ی</w:t>
      </w:r>
      <w:r>
        <w:rPr>
          <w:rFonts w:hint="eastAsia" w:cs="B Nazanin"/>
          <w:sz w:val="28"/>
          <w:szCs w:val="28"/>
          <w:rtl/>
          <w:lang w:bidi="fa-IR"/>
        </w:rPr>
        <w:t>ماران</w:t>
      </w:r>
      <w:r>
        <w:rPr>
          <w:rFonts w:cs="B Nazanin"/>
          <w:sz w:val="28"/>
          <w:szCs w:val="28"/>
          <w:rtl/>
          <w:lang w:bidi="fa-IR"/>
        </w:rPr>
        <w:t xml:space="preserve"> پس از انواع جراح</w:t>
      </w:r>
      <w:r>
        <w:rPr>
          <w:rFonts w:hint="cs" w:cs="B Nazanin"/>
          <w:sz w:val="28"/>
          <w:szCs w:val="28"/>
          <w:rtl/>
          <w:lang w:bidi="fa-IR"/>
        </w:rPr>
        <w:t>ی</w:t>
      </w:r>
      <w:r>
        <w:rPr>
          <w:rFonts w:cs="B Nazanin"/>
          <w:sz w:val="28"/>
          <w:szCs w:val="28"/>
          <w:rtl/>
          <w:lang w:bidi="fa-IR"/>
        </w:rPr>
        <w:t xml:space="preserve"> ها</w:t>
      </w:r>
      <w:r>
        <w:rPr>
          <w:rFonts w:hint="cs" w:cs="B Nazanin"/>
          <w:sz w:val="28"/>
          <w:szCs w:val="28"/>
          <w:rtl/>
          <w:lang w:bidi="fa-IR"/>
        </w:rPr>
        <w:t>ی</w:t>
      </w:r>
      <w:r>
        <w:rPr>
          <w:rFonts w:cs="B Nazanin"/>
          <w:sz w:val="28"/>
          <w:szCs w:val="28"/>
          <w:rtl/>
          <w:lang w:bidi="fa-IR"/>
        </w:rPr>
        <w:t xml:space="preserve"> چاق</w:t>
      </w:r>
      <w:r>
        <w:rPr>
          <w:rFonts w:hint="cs" w:cs="B Nazanin"/>
          <w:sz w:val="28"/>
          <w:szCs w:val="28"/>
          <w:rtl/>
          <w:lang w:bidi="fa-IR"/>
        </w:rPr>
        <w:t>ی- در حال اجرا</w:t>
      </w:r>
      <w:r>
        <w:rPr>
          <w:rFonts w:cs="B Nazanin"/>
          <w:sz w:val="28"/>
          <w:szCs w:val="28"/>
          <w:rtl/>
          <w:lang w:bidi="fa-IR"/>
        </w:rPr>
        <w:tab/>
      </w:r>
    </w:p>
    <w:p w14:paraId="3A34F1D9">
      <w:pPr>
        <w:pStyle w:val="11"/>
        <w:numPr>
          <w:ilvl w:val="0"/>
          <w:numId w:val="4"/>
        </w:numPr>
        <w:bidi/>
        <w:jc w:val="both"/>
        <w:rPr>
          <w:rFonts w:cs="B Nazanin"/>
          <w:sz w:val="28"/>
          <w:szCs w:val="28"/>
          <w:rtl/>
          <w:lang w:bidi="fa-IR"/>
        </w:rPr>
      </w:pPr>
      <w:r>
        <w:rPr>
          <w:rFonts w:cs="B Nazanin"/>
          <w:sz w:val="28"/>
          <w:szCs w:val="28"/>
          <w:rtl/>
          <w:lang w:bidi="fa-IR"/>
        </w:rPr>
        <w:t>بررسی نتایج انجام گاستروگاستروستومی در بیماران با</w:t>
      </w:r>
      <w:r>
        <w:rPr>
          <w:rFonts w:cs="B Nazanin"/>
          <w:sz w:val="28"/>
          <w:szCs w:val="28"/>
          <w:lang w:bidi="fa-IR"/>
        </w:rPr>
        <w:t xml:space="preserve"> Excessive Weight loss </w:t>
      </w:r>
      <w:r>
        <w:rPr>
          <w:rFonts w:cs="B Nazanin"/>
          <w:sz w:val="28"/>
          <w:szCs w:val="28"/>
          <w:rtl/>
          <w:lang w:bidi="fa-IR"/>
        </w:rPr>
        <w:t>و اختلالات تغذیه ای به دنبال</w:t>
      </w:r>
      <w:r>
        <w:rPr>
          <w:rFonts w:cs="B Nazanin"/>
          <w:sz w:val="28"/>
          <w:szCs w:val="28"/>
          <w:lang w:bidi="fa-IR"/>
        </w:rPr>
        <w:t xml:space="preserve"> One-Anastomosis Gastric Bypass: </w:t>
      </w:r>
      <w:r>
        <w:rPr>
          <w:rFonts w:cs="B Nazanin"/>
          <w:sz w:val="28"/>
          <w:szCs w:val="28"/>
          <w:rtl/>
          <w:lang w:bidi="fa-IR"/>
        </w:rPr>
        <w:t>در بیمارستان رسول اکرم (ص) تهران از سال 1392 تا سال 1401</w:t>
      </w:r>
      <w:r>
        <w:rPr>
          <w:rFonts w:hint="cs" w:cs="B Nazanin"/>
          <w:sz w:val="28"/>
          <w:szCs w:val="28"/>
          <w:rtl/>
          <w:lang w:bidi="fa-IR"/>
        </w:rPr>
        <w:t xml:space="preserve">- گرنت - در دست بررسی </w:t>
      </w:r>
    </w:p>
    <w:p w14:paraId="28C16133">
      <w:pPr>
        <w:pStyle w:val="11"/>
        <w:bidi/>
        <w:ind w:left="1440"/>
        <w:jc w:val="both"/>
        <w:rPr>
          <w:rFonts w:cs="B Nazanin"/>
          <w:sz w:val="28"/>
          <w:szCs w:val="28"/>
          <w:rtl/>
          <w:lang w:bidi="fa-IR"/>
        </w:rPr>
      </w:pPr>
    </w:p>
    <w:p w14:paraId="290CAF50">
      <w:pPr>
        <w:pStyle w:val="11"/>
        <w:numPr>
          <w:ilvl w:val="0"/>
          <w:numId w:val="2"/>
        </w:numPr>
        <w:bidi/>
        <w:rPr>
          <w:rFonts w:cs="B Nazanin"/>
          <w:b/>
          <w:bCs/>
          <w:color w:val="0070C0"/>
          <w:sz w:val="28"/>
          <w:szCs w:val="28"/>
          <w:u w:val="single"/>
          <w:rtl/>
          <w:lang w:bidi="fa-IR"/>
        </w:rPr>
      </w:pPr>
      <w:r>
        <w:rPr>
          <w:rFonts w:hint="cs" w:cs="B Nazanin"/>
          <w:b/>
          <w:bCs/>
          <w:color w:val="0070C0"/>
          <w:sz w:val="28"/>
          <w:szCs w:val="28"/>
          <w:u w:val="single"/>
          <w:rtl/>
          <w:lang w:bidi="fa-IR"/>
        </w:rPr>
        <w:t xml:space="preserve">همکاری در طرح های پژوهشی گرنت نیماد: </w:t>
      </w:r>
    </w:p>
    <w:p w14:paraId="30040F6F">
      <w:pPr>
        <w:pStyle w:val="11"/>
        <w:numPr>
          <w:ilvl w:val="0"/>
          <w:numId w:val="5"/>
        </w:numPr>
        <w:bidi/>
        <w:rPr>
          <w:rFonts w:cs="B Nazanin"/>
          <w:sz w:val="28"/>
          <w:szCs w:val="28"/>
          <w:lang w:bidi="fa-IR"/>
        </w:rPr>
      </w:pPr>
      <w:r>
        <w:rPr>
          <w:rFonts w:cs="B Nazanin"/>
          <w:sz w:val="28"/>
          <w:szCs w:val="28"/>
          <w:lang w:bidi="fa-IR"/>
        </w:rPr>
        <w:t>Extent of mortality reduction following bariatric surgery</w:t>
      </w:r>
      <w:r>
        <w:rPr>
          <w:rFonts w:hint="cs" w:cs="B Nazanin"/>
          <w:sz w:val="28"/>
          <w:szCs w:val="28"/>
          <w:rtl/>
          <w:lang w:bidi="fa-IR"/>
        </w:rPr>
        <w:t xml:space="preserve"> - در حال اجرا</w:t>
      </w:r>
    </w:p>
    <w:p w14:paraId="5EAE021C">
      <w:pPr>
        <w:pStyle w:val="11"/>
        <w:numPr>
          <w:ilvl w:val="0"/>
          <w:numId w:val="5"/>
        </w:numPr>
        <w:bidi/>
        <w:rPr>
          <w:rFonts w:cs="B Nazanin"/>
          <w:sz w:val="28"/>
          <w:szCs w:val="28"/>
          <w:lang w:bidi="fa-IR"/>
        </w:rPr>
      </w:pPr>
      <w:r>
        <w:rPr>
          <w:rFonts w:cs="B Nazanin"/>
          <w:sz w:val="28"/>
          <w:szCs w:val="28"/>
          <w:lang w:bidi="fa-IR"/>
        </w:rPr>
        <w:t xml:space="preserve">The effect of bariatric surgery on the outcome of pregnancy </w:t>
      </w:r>
      <w:r>
        <w:rPr>
          <w:rFonts w:hint="cs" w:cs="B Nazanin"/>
          <w:sz w:val="28"/>
          <w:szCs w:val="28"/>
          <w:rtl/>
          <w:lang w:bidi="fa-IR"/>
        </w:rPr>
        <w:t xml:space="preserve">- در حال اجرا </w:t>
      </w:r>
    </w:p>
    <w:p w14:paraId="52ADD954">
      <w:pPr>
        <w:pStyle w:val="11"/>
        <w:numPr>
          <w:ilvl w:val="0"/>
          <w:numId w:val="2"/>
        </w:numPr>
        <w:bidi/>
        <w:rPr>
          <w:rFonts w:cs="B Nazanin"/>
          <w:b/>
          <w:bCs/>
          <w:color w:val="0070C0"/>
          <w:sz w:val="28"/>
          <w:szCs w:val="28"/>
          <w:u w:val="single"/>
          <w:rtl/>
          <w:lang w:bidi="fa-IR"/>
        </w:rPr>
      </w:pPr>
      <w:r>
        <w:rPr>
          <w:rFonts w:hint="cs" w:cs="B Nazanin"/>
          <w:b/>
          <w:bCs/>
          <w:color w:val="0070C0"/>
          <w:sz w:val="28"/>
          <w:szCs w:val="28"/>
          <w:u w:val="single"/>
          <w:rtl/>
          <w:lang w:bidi="fa-IR"/>
        </w:rPr>
        <w:t xml:space="preserve">همکاری در طرح پژوهشی فناورانه: </w:t>
      </w:r>
    </w:p>
    <w:p w14:paraId="3D4F54F3">
      <w:pPr>
        <w:pStyle w:val="11"/>
        <w:numPr>
          <w:ilvl w:val="0"/>
          <w:numId w:val="6"/>
        </w:numPr>
        <w:bidi/>
        <w:jc w:val="both"/>
        <w:rPr>
          <w:rFonts w:cs="B Nazanin"/>
          <w:sz w:val="28"/>
          <w:szCs w:val="28"/>
          <w:lang w:bidi="fa-IR"/>
        </w:rPr>
      </w:pPr>
      <w:r>
        <w:rPr>
          <w:rFonts w:cs="B Nazanin"/>
          <w:sz w:val="28"/>
          <w:szCs w:val="28"/>
          <w:rtl/>
          <w:lang w:bidi="fa-IR"/>
        </w:rPr>
        <w:t>تعیین فرمولاسیون، طراحی و تولید مکمل برای تامین و پیشگیری از کمبود ویتامین ها و مینرال هادر بیماران پس از انواع جراحی های چاقی</w:t>
      </w:r>
    </w:p>
    <w:p w14:paraId="0FCBCA9F">
      <w:pPr>
        <w:pStyle w:val="11"/>
        <w:bidi/>
        <w:jc w:val="both"/>
        <w:rPr>
          <w:rFonts w:cs="B Nazanin"/>
          <w:sz w:val="28"/>
          <w:szCs w:val="28"/>
          <w:lang w:bidi="fa-IR"/>
        </w:rPr>
      </w:pPr>
    </w:p>
    <w:p w14:paraId="650C5668">
      <w:pPr>
        <w:jc w:val="both"/>
        <w:rPr>
          <w:rFonts w:cs="B Nazanin"/>
          <w:b/>
          <w:bCs/>
          <w:color w:val="0070C0"/>
          <w:sz w:val="28"/>
          <w:szCs w:val="28"/>
          <w:u w:val="single"/>
          <w:rtl/>
          <w:lang w:bidi="fa-IR"/>
        </w:rPr>
      </w:pPr>
      <w:r>
        <w:rPr>
          <w:rFonts w:hint="cs" w:cs="B Nazanin"/>
          <w:b/>
          <w:bCs/>
          <w:color w:val="0070C0"/>
          <w:sz w:val="28"/>
          <w:szCs w:val="28"/>
          <w:u w:val="single"/>
          <w:rtl/>
          <w:lang w:bidi="fa-IR"/>
        </w:rPr>
        <w:t xml:space="preserve">همکاری در تدوین کوریکولوم: </w:t>
      </w:r>
    </w:p>
    <w:p w14:paraId="3E3AA61B">
      <w:pPr>
        <w:pStyle w:val="11"/>
        <w:numPr>
          <w:ilvl w:val="0"/>
          <w:numId w:val="7"/>
        </w:numPr>
        <w:bidi/>
        <w:jc w:val="both"/>
        <w:rPr>
          <w:rFonts w:cs="B Nazanin"/>
          <w:sz w:val="28"/>
          <w:szCs w:val="28"/>
          <w:rtl/>
          <w:lang w:bidi="fa-IR"/>
        </w:rPr>
      </w:pPr>
      <w:r>
        <w:rPr>
          <w:rFonts w:hint="cs" w:cs="B Nazanin"/>
          <w:sz w:val="28"/>
          <w:szCs w:val="28"/>
          <w:rtl/>
          <w:lang w:bidi="fa-IR"/>
        </w:rPr>
        <w:t>پزشکی چاقی</w:t>
      </w:r>
    </w:p>
    <w:p w14:paraId="295AA733">
      <w:pPr>
        <w:pStyle w:val="11"/>
        <w:numPr>
          <w:ilvl w:val="0"/>
          <w:numId w:val="7"/>
        </w:numPr>
        <w:bidi/>
        <w:jc w:val="both"/>
        <w:rPr>
          <w:rFonts w:cs="B Nazanin"/>
          <w:sz w:val="28"/>
          <w:szCs w:val="28"/>
          <w:lang w:bidi="fa-IR"/>
        </w:rPr>
      </w:pPr>
      <w:r>
        <w:rPr>
          <w:rFonts w:cs="B Nazanin"/>
          <w:sz w:val="28"/>
          <w:szCs w:val="28"/>
          <w:lang w:bidi="fa-IR"/>
        </w:rPr>
        <w:t>MPH</w:t>
      </w:r>
      <w:r>
        <w:rPr>
          <w:rFonts w:hint="cs" w:cs="B Nazanin"/>
          <w:sz w:val="28"/>
          <w:szCs w:val="28"/>
          <w:rtl/>
          <w:lang w:bidi="fa-IR"/>
        </w:rPr>
        <w:t xml:space="preserve"> بیماری های غیر واگیر با گرایش پیشگیری از چاقی و ارتقا سلامت </w:t>
      </w:r>
    </w:p>
    <w:p w14:paraId="4E2919A5">
      <w:pPr>
        <w:pStyle w:val="11"/>
        <w:bidi/>
        <w:ind w:left="1080"/>
        <w:jc w:val="both"/>
        <w:rPr>
          <w:rFonts w:cs="B Nazanin"/>
          <w:sz w:val="28"/>
          <w:szCs w:val="28"/>
          <w:rtl/>
          <w:lang w:bidi="fa-IR"/>
        </w:rPr>
      </w:pPr>
    </w:p>
    <w:p w14:paraId="43668B88">
      <w:pPr>
        <w:jc w:val="both"/>
        <w:rPr>
          <w:rFonts w:cs="B Nazanin"/>
          <w:b/>
          <w:bCs/>
          <w:color w:val="0070C0"/>
          <w:sz w:val="28"/>
          <w:szCs w:val="28"/>
          <w:u w:val="single"/>
          <w:rtl/>
          <w:lang w:bidi="fa-IR"/>
        </w:rPr>
      </w:pPr>
      <w:r>
        <w:rPr>
          <w:rFonts w:hint="cs" w:cs="B Nazanin"/>
          <w:b/>
          <w:bCs/>
          <w:color w:val="0070C0"/>
          <w:sz w:val="28"/>
          <w:szCs w:val="28"/>
          <w:u w:val="single"/>
          <w:rtl/>
          <w:lang w:bidi="fa-IR"/>
        </w:rPr>
        <w:t xml:space="preserve">اختراع: </w:t>
      </w:r>
    </w:p>
    <w:p w14:paraId="3993BDC5">
      <w:pPr>
        <w:pStyle w:val="11"/>
        <w:bidi/>
        <w:jc w:val="both"/>
        <w:rPr>
          <w:rFonts w:cs="B Nazanin"/>
          <w:sz w:val="28"/>
          <w:szCs w:val="28"/>
          <w:rtl/>
          <w:lang w:bidi="fa-IR"/>
        </w:rPr>
      </w:pPr>
      <w:r>
        <w:rPr>
          <w:rFonts w:hint="cs" w:cs="B Nazanin"/>
          <w:sz w:val="28"/>
          <w:szCs w:val="28"/>
          <w:rtl/>
          <w:lang w:bidi="fa-IR"/>
        </w:rPr>
        <w:t xml:space="preserve">سیستم پایش روند کاهش وزن بیمار بعد از انجام جراحی باریتریک و پیش بینی نقطه به نقطه روند کاهش وزن بیمار و روش مربوط به آن  </w:t>
      </w:r>
    </w:p>
    <w:p w14:paraId="1004CB4E">
      <w:pPr>
        <w:jc w:val="both"/>
        <w:rPr>
          <w:rFonts w:cs="B Nazanin"/>
          <w:b/>
          <w:bCs/>
          <w:color w:val="0070C0"/>
          <w:sz w:val="28"/>
          <w:szCs w:val="28"/>
          <w:u w:val="single"/>
          <w:lang w:bidi="fa-IR"/>
        </w:rPr>
      </w:pPr>
      <w:r>
        <w:rPr>
          <w:rFonts w:hint="cs" w:cs="B Nazanin"/>
          <w:b/>
          <w:bCs/>
          <w:color w:val="0070C0"/>
          <w:sz w:val="28"/>
          <w:szCs w:val="28"/>
          <w:u w:val="single"/>
          <w:rtl/>
          <w:lang w:bidi="fa-IR"/>
        </w:rPr>
        <w:t xml:space="preserve">سخنرانی ها: </w:t>
      </w:r>
    </w:p>
    <w:p w14:paraId="38C6CF00">
      <w:pPr>
        <w:ind w:left="1080"/>
        <w:jc w:val="both"/>
        <w:rPr>
          <w:rFonts w:cs="B Nazanin"/>
          <w:sz w:val="32"/>
          <w:szCs w:val="32"/>
          <w:rtl/>
          <w:lang w:bidi="fa-IR"/>
        </w:rPr>
      </w:pPr>
      <w:r>
        <w:rPr>
          <w:rFonts w:cs="B Nazanin"/>
          <w:sz w:val="32"/>
          <w:szCs w:val="32"/>
          <w:lang w:bidi="fa-IR"/>
        </w:rPr>
        <w:t>Multidisciplinary</w:t>
      </w:r>
      <w:r>
        <w:rPr>
          <w:rFonts w:hint="cs" w:cs="B Nazanin"/>
          <w:sz w:val="32"/>
          <w:szCs w:val="32"/>
          <w:rtl/>
          <w:lang w:bidi="fa-IR"/>
        </w:rPr>
        <w:t xml:space="preserve">  در  درمان چاقی"پنجمین کنگره بین المللی جراحی های چاقی و متابولیک در سال 1401</w:t>
      </w:r>
    </w:p>
    <w:p w14:paraId="190267C2">
      <w:pPr>
        <w:ind w:left="1080"/>
        <w:jc w:val="both"/>
        <w:rPr>
          <w:rFonts w:cs="Calibri"/>
          <w:sz w:val="32"/>
          <w:szCs w:val="32"/>
          <w:rtl/>
          <w:lang w:bidi="fa-IR"/>
        </w:rPr>
      </w:pPr>
      <w:r>
        <w:rPr>
          <w:rFonts w:hint="cs" w:cs="B Nazanin"/>
          <w:sz w:val="32"/>
          <w:szCs w:val="32"/>
          <w:rtl/>
          <w:lang w:bidi="fa-IR"/>
        </w:rPr>
        <w:t>دیتابیس اطلاعات جراحی چاقی در کنگره "شانزدهمین کنگره تکنیک ها و جراحی های کم تهاجمی</w:t>
      </w:r>
      <w:r>
        <w:rPr>
          <w:rFonts w:hint="cs" w:cs="Calibri"/>
          <w:sz w:val="32"/>
          <w:szCs w:val="32"/>
          <w:rtl/>
          <w:lang w:bidi="fa-IR"/>
        </w:rPr>
        <w:t>" در سال 1400</w:t>
      </w:r>
    </w:p>
    <w:p w14:paraId="3719EA0C">
      <w:pPr>
        <w:pStyle w:val="11"/>
        <w:bidi/>
        <w:jc w:val="both"/>
        <w:rPr>
          <w:rFonts w:cs="B Nazanin"/>
          <w:sz w:val="28"/>
          <w:szCs w:val="28"/>
          <w:rtl/>
          <w:lang w:bidi="fa-IR"/>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raditional Arabic">
    <w:panose1 w:val="02020603050405020304"/>
    <w:charset w:val="00"/>
    <w:family w:val="roman"/>
    <w:pitch w:val="default"/>
    <w:sig w:usb0="00002003" w:usb1="80000000" w:usb2="00000008" w:usb3="00000000" w:csb0="00000041" w:csb1="2008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Yagut">
    <w:altName w:val="Courier New"/>
    <w:panose1 w:val="00000000000000000000"/>
    <w:charset w:val="B2"/>
    <w:family w:val="auto"/>
    <w:pitch w:val="default"/>
    <w:sig w:usb0="00000000" w:usb1="00000000" w:usb2="00000000" w:usb3="00000000" w:csb0="00000040" w:csb1="00000000"/>
  </w:font>
  <w:font w:name="Divani Mazar">
    <w:altName w:val="Times New Roman"/>
    <w:panose1 w:val="00000000000000000000"/>
    <w:charset w:val="B2"/>
    <w:family w:val="auto"/>
    <w:pitch w:val="default"/>
    <w:sig w:usb0="00000000" w:usb1="00000000" w:usb2="00000000" w:usb3="00000000" w:csb0="00000040" w:csb1="00000000"/>
  </w:font>
  <w:font w:name="B Nazanin">
    <w:panose1 w:val="00000400000000000000"/>
    <w:charset w:val="B2"/>
    <w:family w:val="auto"/>
    <w:pitch w:val="default"/>
    <w:sig w:usb0="00006000" w:usb1="80000000" w:usb2="00000008" w:usb3="00000000" w:csb0="00000040"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436868"/>
    <w:multiLevelType w:val="multilevel"/>
    <w:tmpl w:val="2B436868"/>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D920652"/>
    <w:multiLevelType w:val="multilevel"/>
    <w:tmpl w:val="2D920652"/>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377E0C2D"/>
    <w:multiLevelType w:val="multilevel"/>
    <w:tmpl w:val="377E0C2D"/>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
    <w:nsid w:val="4FC33FE3"/>
    <w:multiLevelType w:val="multilevel"/>
    <w:tmpl w:val="4FC33FE3"/>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50482EB1"/>
    <w:multiLevelType w:val="multilevel"/>
    <w:tmpl w:val="50482EB1"/>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6B02022F"/>
    <w:multiLevelType w:val="multilevel"/>
    <w:tmpl w:val="6B02022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77B369F2"/>
    <w:multiLevelType w:val="multilevel"/>
    <w:tmpl w:val="77B369F2"/>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5"/>
  </w:num>
  <w:num w:numId="2">
    <w:abstractNumId w:val="2"/>
  </w:num>
  <w:num w:numId="3">
    <w:abstractNumId w:val="4"/>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927"/>
    <w:rsid w:val="00022C65"/>
    <w:rsid w:val="00141F79"/>
    <w:rsid w:val="00270013"/>
    <w:rsid w:val="002C5E1C"/>
    <w:rsid w:val="002D18F2"/>
    <w:rsid w:val="0035154F"/>
    <w:rsid w:val="00371175"/>
    <w:rsid w:val="00371F56"/>
    <w:rsid w:val="00464936"/>
    <w:rsid w:val="00473DC6"/>
    <w:rsid w:val="004B4AC7"/>
    <w:rsid w:val="004D01BF"/>
    <w:rsid w:val="00585D16"/>
    <w:rsid w:val="005D77CF"/>
    <w:rsid w:val="006337B8"/>
    <w:rsid w:val="006C4556"/>
    <w:rsid w:val="007B032B"/>
    <w:rsid w:val="007B48FC"/>
    <w:rsid w:val="00854927"/>
    <w:rsid w:val="008F1B93"/>
    <w:rsid w:val="009569F4"/>
    <w:rsid w:val="009620B4"/>
    <w:rsid w:val="00965A9F"/>
    <w:rsid w:val="009A090E"/>
    <w:rsid w:val="00AC14F1"/>
    <w:rsid w:val="00AE6C10"/>
    <w:rsid w:val="00B4211B"/>
    <w:rsid w:val="00C03AF9"/>
    <w:rsid w:val="00D313B6"/>
    <w:rsid w:val="00D6525E"/>
    <w:rsid w:val="00D80723"/>
    <w:rsid w:val="00DE4F6A"/>
    <w:rsid w:val="00E766F2"/>
    <w:rsid w:val="00E94B16"/>
    <w:rsid w:val="00F77A31"/>
    <w:rsid w:val="00FA411E"/>
    <w:rsid w:val="00FD7B8B"/>
    <w:rsid w:val="00FF066C"/>
    <w:rsid w:val="28DC75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0" w:line="240" w:lineRule="auto"/>
    </w:pPr>
    <w:rPr>
      <w:rFonts w:ascii="Times New Roman" w:hAnsi="Times New Roman" w:eastAsia="Times New Roman" w:cs="Traditional Arabic"/>
      <w:sz w:val="20"/>
      <w:szCs w:val="20"/>
      <w:lang w:val="en-US" w:eastAsia="en-US" w:bidi="ar-SA"/>
    </w:rPr>
  </w:style>
  <w:style w:type="paragraph" w:styleId="2">
    <w:name w:val="heading 3"/>
    <w:basedOn w:val="1"/>
    <w:next w:val="1"/>
    <w:link w:val="12"/>
    <w:semiHidden/>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paragraph" w:styleId="3">
    <w:name w:val="heading 6"/>
    <w:basedOn w:val="1"/>
    <w:next w:val="1"/>
    <w:link w:val="8"/>
    <w:qFormat/>
    <w:uiPriority w:val="0"/>
    <w:pPr>
      <w:keepNext/>
      <w:jc w:val="center"/>
      <w:outlineLvl w:val="5"/>
    </w:pPr>
    <w:rPr>
      <w:rFonts w:cs="Yagut"/>
      <w:b/>
      <w:bCs/>
    </w:rPr>
  </w:style>
  <w:style w:type="paragraph" w:styleId="4">
    <w:name w:val="heading 8"/>
    <w:basedOn w:val="1"/>
    <w:next w:val="1"/>
    <w:link w:val="9"/>
    <w:qFormat/>
    <w:uiPriority w:val="0"/>
    <w:pPr>
      <w:keepNext/>
      <w:jc w:val="center"/>
      <w:outlineLvl w:val="7"/>
    </w:pPr>
    <w:rPr>
      <w:rFonts w:cs="Yagut"/>
      <w:b/>
      <w:bCs/>
      <w:snapToGrid w:val="0"/>
      <w:szCs w:val="36"/>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Title"/>
    <w:basedOn w:val="1"/>
    <w:link w:val="10"/>
    <w:qFormat/>
    <w:uiPriority w:val="0"/>
    <w:pPr>
      <w:jc w:val="center"/>
    </w:pPr>
    <w:rPr>
      <w:rFonts w:cs="Divani Mazar"/>
      <w:szCs w:val="28"/>
    </w:rPr>
  </w:style>
  <w:style w:type="character" w:customStyle="1" w:styleId="8">
    <w:name w:val="Heading 6 Char"/>
    <w:basedOn w:val="5"/>
    <w:link w:val="3"/>
    <w:qFormat/>
    <w:uiPriority w:val="0"/>
    <w:rPr>
      <w:rFonts w:ascii="Times New Roman" w:hAnsi="Times New Roman" w:eastAsia="Times New Roman" w:cs="Yagut"/>
      <w:b/>
      <w:bCs/>
      <w:sz w:val="20"/>
      <w:szCs w:val="20"/>
    </w:rPr>
  </w:style>
  <w:style w:type="character" w:customStyle="1" w:styleId="9">
    <w:name w:val="Heading 8 Char"/>
    <w:basedOn w:val="5"/>
    <w:link w:val="4"/>
    <w:qFormat/>
    <w:uiPriority w:val="0"/>
    <w:rPr>
      <w:rFonts w:ascii="Times New Roman" w:hAnsi="Times New Roman" w:eastAsia="Times New Roman" w:cs="Yagut"/>
      <w:b/>
      <w:bCs/>
      <w:snapToGrid w:val="0"/>
      <w:sz w:val="20"/>
      <w:szCs w:val="36"/>
    </w:rPr>
  </w:style>
  <w:style w:type="character" w:customStyle="1" w:styleId="10">
    <w:name w:val="Title Char"/>
    <w:basedOn w:val="5"/>
    <w:link w:val="7"/>
    <w:qFormat/>
    <w:uiPriority w:val="0"/>
    <w:rPr>
      <w:rFonts w:ascii="Times New Roman" w:hAnsi="Times New Roman" w:eastAsia="Times New Roman" w:cs="Divani Mazar"/>
      <w:sz w:val="20"/>
      <w:szCs w:val="28"/>
    </w:rPr>
  </w:style>
  <w:style w:type="paragraph" w:styleId="11">
    <w:name w:val="List Paragraph"/>
    <w:basedOn w:val="1"/>
    <w:qFormat/>
    <w:uiPriority w:val="34"/>
    <w:pPr>
      <w:bidi w:val="0"/>
      <w:spacing w:after="200" w:line="276" w:lineRule="auto"/>
      <w:ind w:left="720"/>
      <w:contextualSpacing/>
    </w:pPr>
    <w:rPr>
      <w:rFonts w:ascii="Calibri" w:hAnsi="Calibri" w:cs="Arial"/>
      <w:sz w:val="22"/>
      <w:szCs w:val="22"/>
    </w:rPr>
  </w:style>
  <w:style w:type="character" w:customStyle="1" w:styleId="12">
    <w:name w:val="Heading 3 Char"/>
    <w:basedOn w:val="5"/>
    <w:link w:val="2"/>
    <w:semiHidden/>
    <w:uiPriority w:val="9"/>
    <w:rPr>
      <w:rFonts w:asciiTheme="majorHAnsi" w:hAnsiTheme="majorHAnsi" w:eastAsiaTheme="majorEastAsia" w:cstheme="majorBidi"/>
      <w:color w:val="1F4E79" w:themeColor="accent1" w:themeShade="8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1728</Words>
  <Characters>9854</Characters>
  <Lines>82</Lines>
  <Paragraphs>23</Paragraphs>
  <TotalTime>125</TotalTime>
  <ScaleCrop>false</ScaleCrop>
  <LinksUpToDate>false</LinksUpToDate>
  <CharactersWithSpaces>11559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2023-05-03T08:25:00Z</dcterms:created>
  <dc:creator>mohadeseh pishgah</dc:creator>
  <cp:lastModifiedBy>mo.pishgah</cp:lastModifiedBy>
  <dcterms:modified xsi:type="dcterms:W3CDTF">2026-01-28T07:24:27Z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77681F367FF74456AD07E92FBF27D768_13</vt:lpwstr>
  </property>
</Properties>
</file>